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1568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191"/>
        <w:gridCol w:w="714"/>
        <w:gridCol w:w="2064"/>
        <w:gridCol w:w="3192"/>
        <w:gridCol w:w="743"/>
        <w:gridCol w:w="4490"/>
        <w:gridCol w:w="1644"/>
        <w:gridCol w:w="1644"/>
      </w:tblGrid>
      <w:tr w:rsidR="0056748D" w14:paraId="7BE7B1C8" w14:textId="77777777" w:rsidTr="005356BD">
        <w:trPr>
          <w:trHeight w:val="20"/>
        </w:trPr>
        <w:tc>
          <w:tcPr>
            <w:tcW w:w="15682" w:type="dxa"/>
            <w:gridSpan w:val="8"/>
          </w:tcPr>
          <w:p w14:paraId="5C7B292E" w14:textId="11EB5FB5" w:rsidR="0056748D" w:rsidRDefault="0056748D" w:rsidP="0056748D">
            <w:pPr>
              <w:jc w:val="center"/>
            </w:pPr>
            <w:r>
              <w:t>07</w:t>
            </w:r>
            <w:r>
              <w:rPr>
                <w:rFonts w:hint="eastAsia"/>
              </w:rPr>
              <w:t>－小三</w:t>
            </w:r>
          </w:p>
        </w:tc>
      </w:tr>
      <w:tr w:rsidR="000764AC" w14:paraId="3DAEF425" w14:textId="77777777" w:rsidTr="0056748D">
        <w:trPr>
          <w:trHeight w:val="20"/>
        </w:trPr>
        <w:tc>
          <w:tcPr>
            <w:tcW w:w="1191" w:type="dxa"/>
          </w:tcPr>
          <w:p w14:paraId="71EA229D" w14:textId="77777777" w:rsidR="000764AC" w:rsidRDefault="000764AC">
            <w:r>
              <w:rPr>
                <w:rFonts w:hint="eastAsia"/>
              </w:rPr>
              <w:t>主題</w:t>
            </w:r>
          </w:p>
        </w:tc>
        <w:tc>
          <w:tcPr>
            <w:tcW w:w="714" w:type="dxa"/>
          </w:tcPr>
          <w:p w14:paraId="3E3EC7B0" w14:textId="77777777" w:rsidR="000764AC" w:rsidRDefault="000764AC">
            <w:r>
              <w:rPr>
                <w:rFonts w:hint="eastAsia"/>
              </w:rPr>
              <w:t>單元</w:t>
            </w:r>
          </w:p>
        </w:tc>
        <w:tc>
          <w:tcPr>
            <w:tcW w:w="2064" w:type="dxa"/>
          </w:tcPr>
          <w:p w14:paraId="097F7F16" w14:textId="77777777" w:rsidR="000764AC" w:rsidRDefault="000764AC">
            <w:r>
              <w:rPr>
                <w:rFonts w:hint="eastAsia"/>
              </w:rPr>
              <w:t>課次</w:t>
            </w:r>
          </w:p>
        </w:tc>
        <w:tc>
          <w:tcPr>
            <w:tcW w:w="3192" w:type="dxa"/>
          </w:tcPr>
          <w:p w14:paraId="7B3B21CA" w14:textId="77777777" w:rsidR="000764AC" w:rsidRDefault="000764AC">
            <w:r>
              <w:rPr>
                <w:rFonts w:hint="eastAsia"/>
              </w:rPr>
              <w:t>學習目標</w:t>
            </w:r>
          </w:p>
        </w:tc>
        <w:tc>
          <w:tcPr>
            <w:tcW w:w="743" w:type="dxa"/>
          </w:tcPr>
          <w:p w14:paraId="268C486E" w14:textId="77777777" w:rsidR="000764AC" w:rsidRDefault="000764AC">
            <w:r>
              <w:rPr>
                <w:rFonts w:hint="eastAsia"/>
              </w:rPr>
              <w:t>課節</w:t>
            </w:r>
          </w:p>
        </w:tc>
        <w:tc>
          <w:tcPr>
            <w:tcW w:w="4490" w:type="dxa"/>
          </w:tcPr>
          <w:p w14:paraId="6EC37C26" w14:textId="77777777" w:rsidR="000764AC" w:rsidRDefault="000764AC">
            <w:r>
              <w:rPr>
                <w:rFonts w:hint="eastAsia"/>
              </w:rPr>
              <w:t>活動</w:t>
            </w:r>
          </w:p>
        </w:tc>
        <w:tc>
          <w:tcPr>
            <w:tcW w:w="1644" w:type="dxa"/>
          </w:tcPr>
          <w:p w14:paraId="5C7EB5FD" w14:textId="77777777" w:rsidR="000764AC" w:rsidRDefault="000764AC">
            <w:r>
              <w:rPr>
                <w:rFonts w:hint="eastAsia"/>
              </w:rPr>
              <w:t>資源</w:t>
            </w:r>
          </w:p>
        </w:tc>
        <w:tc>
          <w:tcPr>
            <w:tcW w:w="1644" w:type="dxa"/>
          </w:tcPr>
          <w:p w14:paraId="0418923E" w14:textId="77777777" w:rsidR="000764AC" w:rsidRDefault="000764AC">
            <w:r>
              <w:rPr>
                <w:rFonts w:hint="eastAsia"/>
              </w:rPr>
              <w:t>備註</w:t>
            </w:r>
          </w:p>
        </w:tc>
      </w:tr>
      <w:tr w:rsidR="006E743A" w14:paraId="37F02B1C" w14:textId="77777777" w:rsidTr="0056748D">
        <w:trPr>
          <w:trHeight w:val="20"/>
        </w:trPr>
        <w:tc>
          <w:tcPr>
            <w:tcW w:w="1191" w:type="dxa"/>
            <w:vMerge w:val="restart"/>
          </w:tcPr>
          <w:p w14:paraId="3CD103B7" w14:textId="29E80B90" w:rsidR="006E743A" w:rsidRPr="00C747E8" w:rsidRDefault="006E743A" w:rsidP="006E743A">
            <w:r w:rsidRPr="00B855B6">
              <w:rPr>
                <w:rFonts w:hint="eastAsia"/>
              </w:rPr>
              <w:t>健康的生活</w:t>
            </w:r>
          </w:p>
        </w:tc>
        <w:tc>
          <w:tcPr>
            <w:tcW w:w="714" w:type="dxa"/>
            <w:vMerge w:val="restart"/>
          </w:tcPr>
          <w:p w14:paraId="4E4637D9" w14:textId="16F6E613" w:rsidR="006E743A" w:rsidRPr="00716F86" w:rsidRDefault="006E743A" w:rsidP="006E743A">
            <w:r w:rsidRPr="00B855B6">
              <w:rPr>
                <w:rFonts w:hint="eastAsia"/>
              </w:rPr>
              <w:t>環保生活</w:t>
            </w:r>
          </w:p>
        </w:tc>
        <w:tc>
          <w:tcPr>
            <w:tcW w:w="2064" w:type="dxa"/>
            <w:vMerge w:val="restart"/>
          </w:tcPr>
          <w:p w14:paraId="314EC845" w14:textId="031A40F9" w:rsidR="006E743A" w:rsidRDefault="006E743A" w:rsidP="006E743A">
            <w:r w:rsidRPr="00B855B6">
              <w:rPr>
                <w:rFonts w:hint="eastAsia"/>
              </w:rPr>
              <w:t>保護環境與節省資源的方法（例如：減少用電，節約用水）</w:t>
            </w:r>
          </w:p>
          <w:p w14:paraId="76D95DDD" w14:textId="3F6C81CE" w:rsidR="006E743A" w:rsidRDefault="006E743A" w:rsidP="006E743A">
            <w:r>
              <w:rPr>
                <w:rFonts w:hint="eastAsia"/>
              </w:rPr>
              <w:t>（預期節數：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）</w:t>
            </w:r>
          </w:p>
        </w:tc>
        <w:tc>
          <w:tcPr>
            <w:tcW w:w="3192" w:type="dxa"/>
            <w:vMerge w:val="restart"/>
          </w:tcPr>
          <w:p w14:paraId="2FFC8948" w14:textId="77777777" w:rsidR="006E743A" w:rsidRPr="002E28A1" w:rsidRDefault="006E743A" w:rsidP="006E743A">
            <w:pPr>
              <w:pStyle w:val="af0"/>
              <w:numPr>
                <w:ilvl w:val="0"/>
                <w:numId w:val="8"/>
              </w:numPr>
              <w:ind w:leftChars="0" w:left="257" w:hanging="257"/>
            </w:pPr>
            <w:r w:rsidRPr="00B855B6">
              <w:rPr>
                <w:rFonts w:asciiTheme="minorEastAsia" w:hAnsiTheme="minorEastAsia" w:hint="eastAsia"/>
              </w:rPr>
              <w:t>認識保護環境的方法及其重要</w:t>
            </w:r>
          </w:p>
          <w:p w14:paraId="5BE8B4BF" w14:textId="77777777" w:rsidR="00750BBE" w:rsidRPr="00750BBE" w:rsidRDefault="006E743A" w:rsidP="00750BBE">
            <w:pPr>
              <w:pStyle w:val="af0"/>
              <w:numPr>
                <w:ilvl w:val="0"/>
                <w:numId w:val="8"/>
              </w:numPr>
              <w:ind w:leftChars="0" w:left="257" w:hanging="257"/>
            </w:pPr>
            <w:r w:rsidRPr="00B855B6">
              <w:rPr>
                <w:rFonts w:asciiTheme="minorEastAsia" w:hAnsiTheme="minorEastAsia" w:hint="eastAsia"/>
              </w:rPr>
              <w:t>認識在日常生活中節省資源的方法</w:t>
            </w:r>
          </w:p>
          <w:p w14:paraId="27F5A70F" w14:textId="5FB91F0A" w:rsidR="006E743A" w:rsidRPr="00023E37" w:rsidRDefault="006E743A" w:rsidP="00750BBE">
            <w:pPr>
              <w:pStyle w:val="af0"/>
              <w:numPr>
                <w:ilvl w:val="0"/>
                <w:numId w:val="8"/>
              </w:numPr>
              <w:ind w:leftChars="0" w:left="257" w:hanging="257"/>
            </w:pPr>
            <w:r w:rsidRPr="00B855B6">
              <w:rPr>
                <w:rFonts w:asciiTheme="minorEastAsia" w:hAnsiTheme="minorEastAsia" w:hint="eastAsia"/>
              </w:rPr>
              <w:t>培養節約食水的態度和習慣</w:t>
            </w:r>
          </w:p>
        </w:tc>
        <w:tc>
          <w:tcPr>
            <w:tcW w:w="743" w:type="dxa"/>
            <w:vMerge w:val="restart"/>
          </w:tcPr>
          <w:p w14:paraId="1616A892" w14:textId="6FC3E383" w:rsidR="006E743A" w:rsidRDefault="00835802" w:rsidP="006E743A">
            <w:pPr>
              <w:jc w:val="center"/>
            </w:pPr>
            <w:r>
              <w:t>1</w:t>
            </w:r>
          </w:p>
        </w:tc>
        <w:tc>
          <w:tcPr>
            <w:tcW w:w="4490" w:type="dxa"/>
          </w:tcPr>
          <w:p w14:paraId="493384B5" w14:textId="77777777" w:rsidR="006E743A" w:rsidRDefault="006E743A" w:rsidP="006E743A">
            <w:pPr>
              <w:rPr>
                <w:b/>
              </w:rPr>
            </w:pPr>
            <w:r>
              <w:rPr>
                <w:rFonts w:hint="eastAsia"/>
                <w:b/>
              </w:rPr>
              <w:t>引入（</w:t>
            </w:r>
            <w:r>
              <w:rPr>
                <w:rFonts w:hint="eastAsia"/>
                <w:b/>
              </w:rPr>
              <w:t>5</w:t>
            </w:r>
            <w:r>
              <w:rPr>
                <w:rFonts w:hint="eastAsia"/>
                <w:b/>
              </w:rPr>
              <w:t>分鐘）</w:t>
            </w:r>
          </w:p>
          <w:p w14:paraId="01C97D95" w14:textId="5876F89B" w:rsidR="006E743A" w:rsidRPr="00A82E09" w:rsidRDefault="006E743A" w:rsidP="006E743A">
            <w:r w:rsidRPr="00B855B6">
              <w:rPr>
                <w:rFonts w:hint="eastAsia"/>
              </w:rPr>
              <w:t>指出</w:t>
            </w:r>
            <w:r>
              <w:rPr>
                <w:rFonts w:hint="eastAsia"/>
              </w:rPr>
              <w:t>地球上的天然資源都是有限的，終會有耗盡的一天，而我們日常生活中經常使用到的</w:t>
            </w:r>
            <w:r w:rsidRPr="00B855B6">
              <w:rPr>
                <w:rFonts w:hint="eastAsia"/>
              </w:rPr>
              <w:t>食水也是重要而珍貴的資源</w:t>
            </w:r>
            <w:r w:rsidRPr="00E9187A">
              <w:rPr>
                <w:rFonts w:hint="eastAsia"/>
              </w:rPr>
              <w:t>，</w:t>
            </w:r>
            <w:r>
              <w:rPr>
                <w:rFonts w:hint="eastAsia"/>
              </w:rPr>
              <w:t>故我們都有責任節約用水，確保</w:t>
            </w:r>
            <w:r w:rsidRPr="00E9187A">
              <w:rPr>
                <w:rFonts w:hint="eastAsia"/>
              </w:rPr>
              <w:t>可持續地運用地球上的水資源</w:t>
            </w:r>
            <w:r>
              <w:rPr>
                <w:rFonts w:hint="eastAsia"/>
              </w:rPr>
              <w:t>。</w:t>
            </w:r>
          </w:p>
        </w:tc>
        <w:tc>
          <w:tcPr>
            <w:tcW w:w="1644" w:type="dxa"/>
          </w:tcPr>
          <w:p w14:paraId="29E3745A" w14:textId="711D4AB0" w:rsidR="006E743A" w:rsidRDefault="006E743A" w:rsidP="006E743A"/>
        </w:tc>
        <w:tc>
          <w:tcPr>
            <w:tcW w:w="1644" w:type="dxa"/>
          </w:tcPr>
          <w:p w14:paraId="15F37585" w14:textId="0BC740B8" w:rsidR="006E743A" w:rsidRPr="00305CAE" w:rsidRDefault="006E743A" w:rsidP="006E743A"/>
        </w:tc>
      </w:tr>
      <w:tr w:rsidR="006E743A" w14:paraId="40A19918" w14:textId="77777777" w:rsidTr="0056748D">
        <w:trPr>
          <w:trHeight w:val="20"/>
        </w:trPr>
        <w:tc>
          <w:tcPr>
            <w:tcW w:w="1191" w:type="dxa"/>
            <w:vMerge/>
          </w:tcPr>
          <w:p w14:paraId="4A1C5068" w14:textId="77777777" w:rsidR="006E743A" w:rsidRDefault="006E743A" w:rsidP="006E743A"/>
        </w:tc>
        <w:tc>
          <w:tcPr>
            <w:tcW w:w="714" w:type="dxa"/>
            <w:vMerge/>
          </w:tcPr>
          <w:p w14:paraId="3B4574D5" w14:textId="77777777" w:rsidR="006E743A" w:rsidRDefault="006E743A" w:rsidP="006E743A"/>
        </w:tc>
        <w:tc>
          <w:tcPr>
            <w:tcW w:w="2064" w:type="dxa"/>
            <w:vMerge/>
          </w:tcPr>
          <w:p w14:paraId="729FDB0E" w14:textId="77777777" w:rsidR="006E743A" w:rsidRDefault="006E743A" w:rsidP="006E743A"/>
        </w:tc>
        <w:tc>
          <w:tcPr>
            <w:tcW w:w="3192" w:type="dxa"/>
            <w:vMerge/>
          </w:tcPr>
          <w:p w14:paraId="79A39374" w14:textId="77777777" w:rsidR="006E743A" w:rsidRDefault="006E743A" w:rsidP="006E743A">
            <w:pPr>
              <w:pStyle w:val="af0"/>
              <w:numPr>
                <w:ilvl w:val="0"/>
                <w:numId w:val="8"/>
              </w:numPr>
              <w:ind w:leftChars="0" w:left="257" w:hanging="257"/>
              <w:rPr>
                <w:rFonts w:asciiTheme="minorEastAsia" w:hAnsiTheme="minorEastAsia"/>
              </w:rPr>
            </w:pPr>
          </w:p>
        </w:tc>
        <w:tc>
          <w:tcPr>
            <w:tcW w:w="743" w:type="dxa"/>
            <w:vMerge/>
          </w:tcPr>
          <w:p w14:paraId="135CD496" w14:textId="77777777" w:rsidR="006E743A" w:rsidRDefault="006E743A" w:rsidP="006E743A">
            <w:pPr>
              <w:jc w:val="center"/>
            </w:pPr>
          </w:p>
        </w:tc>
        <w:tc>
          <w:tcPr>
            <w:tcW w:w="4490" w:type="dxa"/>
          </w:tcPr>
          <w:p w14:paraId="57554FDD" w14:textId="77777777" w:rsidR="006E743A" w:rsidRPr="0043184B" w:rsidRDefault="006E743A" w:rsidP="006E743A">
            <w:pPr>
              <w:rPr>
                <w:b/>
              </w:rPr>
            </w:pPr>
            <w:r>
              <w:rPr>
                <w:rFonts w:hint="eastAsia"/>
                <w:b/>
              </w:rPr>
              <w:t>遊戲</w:t>
            </w:r>
            <w:r w:rsidRPr="0043184B">
              <w:rPr>
                <w:rFonts w:hint="eastAsia"/>
                <w:b/>
              </w:rPr>
              <w:t>（</w:t>
            </w:r>
            <w:r>
              <w:rPr>
                <w:rFonts w:hint="eastAsia"/>
                <w:b/>
              </w:rPr>
              <w:t>10</w:t>
            </w:r>
            <w:r w:rsidRPr="0043184B">
              <w:rPr>
                <w:rFonts w:hint="eastAsia"/>
                <w:b/>
              </w:rPr>
              <w:t>分鐘）</w:t>
            </w:r>
          </w:p>
          <w:p w14:paraId="6B543350" w14:textId="7EE5AA4C" w:rsidR="006E743A" w:rsidRPr="002115FE" w:rsidRDefault="006E743A" w:rsidP="007A3434">
            <w:pPr>
              <w:jc w:val="both"/>
              <w:rPr>
                <w:lang w:eastAsia="zh-HK"/>
              </w:rPr>
            </w:pPr>
            <w:r>
              <w:rPr>
                <w:rFonts w:hint="eastAsia"/>
              </w:rPr>
              <w:t>透過遊戲讓學生了解如何從日常生活中培養良好的</w:t>
            </w:r>
            <w:r w:rsidRPr="00D17410">
              <w:rPr>
                <w:rFonts w:hint="eastAsia"/>
              </w:rPr>
              <w:t>用水習慣</w:t>
            </w:r>
            <w:r>
              <w:rPr>
                <w:rFonts w:hint="eastAsia"/>
              </w:rPr>
              <w:t>，避免浪費珍貴的水資源。</w:t>
            </w:r>
          </w:p>
        </w:tc>
        <w:tc>
          <w:tcPr>
            <w:tcW w:w="1644" w:type="dxa"/>
          </w:tcPr>
          <w:p w14:paraId="1CD11676" w14:textId="77777777" w:rsidR="007A3434" w:rsidRDefault="007A3434" w:rsidP="00A55CB0">
            <w:pPr>
              <w:rPr>
                <w:szCs w:val="24"/>
              </w:rPr>
            </w:pPr>
          </w:p>
          <w:p w14:paraId="6676736A" w14:textId="29AF32BC" w:rsidR="007A3434" w:rsidRDefault="007A3434" w:rsidP="00A55CB0">
            <w:pPr>
              <w:rPr>
                <w:szCs w:val="24"/>
              </w:rPr>
            </w:pPr>
            <w:r>
              <w:rPr>
                <w:rFonts w:hint="eastAsia"/>
                <w:szCs w:val="24"/>
              </w:rPr>
              <w:t>活動教具套：</w:t>
            </w:r>
          </w:p>
          <w:p w14:paraId="18418671" w14:textId="6AC7E745" w:rsidR="006E743A" w:rsidRPr="007A3434" w:rsidRDefault="00607DD4" w:rsidP="006E743A">
            <w:pPr>
              <w:rPr>
                <w:szCs w:val="24"/>
              </w:rPr>
            </w:pPr>
            <w:r>
              <w:rPr>
                <w:rFonts w:hint="eastAsia"/>
                <w:szCs w:val="24"/>
              </w:rPr>
              <w:t>E-game</w:t>
            </w:r>
            <w:r w:rsidR="007A3434">
              <w:rPr>
                <w:rFonts w:hint="eastAsia"/>
                <w:szCs w:val="24"/>
              </w:rPr>
              <w:t xml:space="preserve"> </w:t>
            </w:r>
            <w:r w:rsidR="00A55CB0">
              <w:rPr>
                <w:szCs w:val="24"/>
              </w:rPr>
              <w:t>4</w:t>
            </w:r>
            <w:r w:rsidR="007A3434">
              <w:rPr>
                <w:rFonts w:hint="eastAsia"/>
                <w:szCs w:val="24"/>
              </w:rPr>
              <w:t>「</w:t>
            </w:r>
            <w:r w:rsidR="006E743A" w:rsidRPr="00B855B6">
              <w:rPr>
                <w:rFonts w:hint="eastAsia"/>
                <w:szCs w:val="24"/>
              </w:rPr>
              <w:t>用水習慣好與壞」</w:t>
            </w:r>
          </w:p>
        </w:tc>
        <w:tc>
          <w:tcPr>
            <w:tcW w:w="1644" w:type="dxa"/>
          </w:tcPr>
          <w:p w14:paraId="24CF52A0" w14:textId="43DBA552" w:rsidR="006E743A" w:rsidRPr="00A55CB0" w:rsidRDefault="006E743A" w:rsidP="006E743A"/>
        </w:tc>
      </w:tr>
      <w:tr w:rsidR="006E743A" w14:paraId="48A1FF82" w14:textId="77777777" w:rsidTr="0056748D">
        <w:trPr>
          <w:trHeight w:val="20"/>
        </w:trPr>
        <w:tc>
          <w:tcPr>
            <w:tcW w:w="1191" w:type="dxa"/>
            <w:vMerge/>
          </w:tcPr>
          <w:p w14:paraId="7C5C7C7B" w14:textId="77777777" w:rsidR="006E743A" w:rsidRDefault="006E743A" w:rsidP="006E743A"/>
        </w:tc>
        <w:tc>
          <w:tcPr>
            <w:tcW w:w="714" w:type="dxa"/>
            <w:vMerge/>
          </w:tcPr>
          <w:p w14:paraId="032082AF" w14:textId="77777777" w:rsidR="006E743A" w:rsidRDefault="006E743A" w:rsidP="006E743A"/>
        </w:tc>
        <w:tc>
          <w:tcPr>
            <w:tcW w:w="2064" w:type="dxa"/>
            <w:vMerge/>
          </w:tcPr>
          <w:p w14:paraId="11421AC4" w14:textId="77777777" w:rsidR="006E743A" w:rsidRDefault="006E743A" w:rsidP="006E743A"/>
        </w:tc>
        <w:tc>
          <w:tcPr>
            <w:tcW w:w="3192" w:type="dxa"/>
            <w:vMerge/>
          </w:tcPr>
          <w:p w14:paraId="3009849C" w14:textId="77777777" w:rsidR="006E743A" w:rsidRDefault="006E743A" w:rsidP="006E743A">
            <w:pPr>
              <w:pStyle w:val="af0"/>
              <w:numPr>
                <w:ilvl w:val="0"/>
                <w:numId w:val="8"/>
              </w:numPr>
              <w:ind w:leftChars="0" w:left="257" w:hanging="257"/>
              <w:rPr>
                <w:rFonts w:asciiTheme="minorEastAsia" w:hAnsiTheme="minorEastAsia"/>
              </w:rPr>
            </w:pPr>
          </w:p>
        </w:tc>
        <w:tc>
          <w:tcPr>
            <w:tcW w:w="743" w:type="dxa"/>
            <w:vMerge/>
          </w:tcPr>
          <w:p w14:paraId="78311003" w14:textId="77777777" w:rsidR="006E743A" w:rsidRDefault="006E743A" w:rsidP="006E743A">
            <w:pPr>
              <w:jc w:val="center"/>
            </w:pPr>
          </w:p>
        </w:tc>
        <w:tc>
          <w:tcPr>
            <w:tcW w:w="4490" w:type="dxa"/>
          </w:tcPr>
          <w:p w14:paraId="18A9E5F1" w14:textId="77777777" w:rsidR="006E743A" w:rsidRDefault="006E743A" w:rsidP="006E743A">
            <w:pPr>
              <w:rPr>
                <w:b/>
              </w:rPr>
            </w:pPr>
            <w:r w:rsidRPr="00B855B6">
              <w:rPr>
                <w:rFonts w:hint="eastAsia"/>
                <w:b/>
              </w:rPr>
              <w:t>分組討論</w:t>
            </w:r>
            <w:r w:rsidRPr="0043184B">
              <w:rPr>
                <w:rFonts w:hint="eastAsia"/>
                <w:b/>
              </w:rPr>
              <w:t>（</w:t>
            </w:r>
            <w:r>
              <w:rPr>
                <w:rFonts w:hint="eastAsia"/>
                <w:b/>
              </w:rPr>
              <w:t>15</w:t>
            </w:r>
            <w:r w:rsidRPr="0043184B">
              <w:rPr>
                <w:rFonts w:hint="eastAsia"/>
                <w:b/>
              </w:rPr>
              <w:t>分鐘）</w:t>
            </w:r>
          </w:p>
          <w:p w14:paraId="5CA37661" w14:textId="77777777" w:rsidR="00263837" w:rsidRPr="00263837" w:rsidRDefault="006E743A" w:rsidP="00263837">
            <w:pPr>
              <w:pStyle w:val="af0"/>
              <w:numPr>
                <w:ilvl w:val="0"/>
                <w:numId w:val="38"/>
              </w:numPr>
              <w:ind w:leftChars="0" w:left="318" w:hanging="318"/>
              <w:jc w:val="both"/>
              <w:rPr>
                <w:b/>
              </w:rPr>
            </w:pPr>
            <w:r>
              <w:rPr>
                <w:rFonts w:hint="eastAsia"/>
              </w:rPr>
              <w:t>請學生分組討論，提出一些遊戲以外的節約用水方法，並完成工作紙。</w:t>
            </w:r>
          </w:p>
          <w:p w14:paraId="7DCD9886" w14:textId="77777777" w:rsidR="00263837" w:rsidRPr="00263837" w:rsidRDefault="00263837" w:rsidP="00263837">
            <w:pPr>
              <w:pStyle w:val="af0"/>
              <w:ind w:leftChars="0" w:left="318"/>
              <w:jc w:val="both"/>
              <w:rPr>
                <w:b/>
              </w:rPr>
            </w:pPr>
          </w:p>
          <w:p w14:paraId="2A360386" w14:textId="06016007" w:rsidR="006E743A" w:rsidRPr="00263837" w:rsidRDefault="00C87ED9" w:rsidP="00263837">
            <w:pPr>
              <w:pStyle w:val="af0"/>
              <w:numPr>
                <w:ilvl w:val="0"/>
                <w:numId w:val="38"/>
              </w:numPr>
              <w:ind w:leftChars="0" w:left="318" w:hanging="318"/>
              <w:jc w:val="both"/>
              <w:rPr>
                <w:b/>
              </w:rPr>
            </w:pPr>
            <w:r w:rsidRPr="00C87ED9">
              <w:rPr>
                <w:rFonts w:hint="eastAsia"/>
              </w:rPr>
              <w:t>透過水務署的宣傳影片，</w:t>
            </w:r>
            <w:r>
              <w:rPr>
                <w:rFonts w:hint="eastAsia"/>
              </w:rPr>
              <w:t>提醒學生</w:t>
            </w:r>
            <w:r w:rsidR="006E743A">
              <w:rPr>
                <w:rFonts w:hint="eastAsia"/>
              </w:rPr>
              <w:t>亦應注意</w:t>
            </w:r>
            <w:r w:rsidR="006E743A" w:rsidRPr="005314A3">
              <w:rPr>
                <w:rFonts w:hint="eastAsia"/>
              </w:rPr>
              <w:t>滲漏</w:t>
            </w:r>
            <w:r w:rsidR="006E743A">
              <w:rPr>
                <w:rFonts w:hint="eastAsia"/>
              </w:rPr>
              <w:t>問題。以每秒漏一滴水計算，滴漏的水龍頭每天可浪費</w:t>
            </w:r>
            <w:r w:rsidR="006E743A">
              <w:rPr>
                <w:rFonts w:hint="eastAsia"/>
              </w:rPr>
              <w:t>4</w:t>
            </w:r>
            <w:r w:rsidR="006E743A">
              <w:rPr>
                <w:rFonts w:hint="eastAsia"/>
              </w:rPr>
              <w:t>公升的食水。（詳見</w:t>
            </w:r>
            <w:r w:rsidR="006E743A" w:rsidRPr="006E743A">
              <w:rPr>
                <w:rFonts w:hint="eastAsia"/>
              </w:rPr>
              <w:t>《香港的全面水資源管理》小冊子</w:t>
            </w:r>
            <w:r w:rsidR="006E743A">
              <w:rPr>
                <w:rFonts w:hint="eastAsia"/>
              </w:rPr>
              <w:t>第</w:t>
            </w:r>
            <w:r w:rsidR="006E743A">
              <w:rPr>
                <w:rFonts w:hint="eastAsia"/>
              </w:rPr>
              <w:t>29</w:t>
            </w:r>
            <w:r w:rsidR="006E743A">
              <w:rPr>
                <w:rFonts w:hint="eastAsia"/>
              </w:rPr>
              <w:t>頁）</w:t>
            </w:r>
          </w:p>
          <w:p w14:paraId="7531EA18" w14:textId="77777777" w:rsidR="006E743A" w:rsidRDefault="006E743A" w:rsidP="007A3434">
            <w:pPr>
              <w:pStyle w:val="af0"/>
              <w:ind w:left="798" w:hanging="318"/>
              <w:jc w:val="both"/>
            </w:pPr>
          </w:p>
          <w:p w14:paraId="0D403DE7" w14:textId="1C576B49" w:rsidR="007A3434" w:rsidRPr="007A3434" w:rsidRDefault="006E743A" w:rsidP="007A3434">
            <w:pPr>
              <w:pStyle w:val="af0"/>
              <w:numPr>
                <w:ilvl w:val="0"/>
                <w:numId w:val="38"/>
              </w:numPr>
              <w:ind w:leftChars="0" w:left="318" w:hanging="318"/>
              <w:jc w:val="both"/>
              <w:rPr>
                <w:b/>
              </w:rPr>
            </w:pPr>
            <w:r>
              <w:rPr>
                <w:rFonts w:hint="eastAsia"/>
              </w:rPr>
              <w:t>提醒學生應留意</w:t>
            </w:r>
            <w:r w:rsidRPr="005314A3">
              <w:rPr>
                <w:rFonts w:hint="eastAsia"/>
              </w:rPr>
              <w:t>家中用水裝置、器具</w:t>
            </w:r>
            <w:r>
              <w:rPr>
                <w:rFonts w:hint="eastAsia"/>
              </w:rPr>
              <w:t>、</w:t>
            </w:r>
            <w:r w:rsidRPr="00153180">
              <w:rPr>
                <w:rFonts w:hint="eastAsia"/>
              </w:rPr>
              <w:t>水龍頭</w:t>
            </w:r>
            <w:r>
              <w:rPr>
                <w:rFonts w:hint="eastAsia"/>
              </w:rPr>
              <w:t>、</w:t>
            </w:r>
            <w:r w:rsidRPr="00153180">
              <w:rPr>
                <w:rFonts w:hint="eastAsia"/>
              </w:rPr>
              <w:t>花灑</w:t>
            </w:r>
            <w:r>
              <w:rPr>
                <w:rFonts w:hint="eastAsia"/>
              </w:rPr>
              <w:t>及</w:t>
            </w:r>
            <w:r w:rsidRPr="005314A3">
              <w:rPr>
                <w:rFonts w:hint="eastAsia"/>
              </w:rPr>
              <w:t>喉管有沒有不正常流量</w:t>
            </w:r>
            <w:r>
              <w:rPr>
                <w:rFonts w:hint="eastAsia"/>
              </w:rPr>
              <w:t>或</w:t>
            </w:r>
            <w:r w:rsidRPr="005314A3">
              <w:rPr>
                <w:rFonts w:hint="eastAsia"/>
              </w:rPr>
              <w:t>滲漏情況</w:t>
            </w:r>
            <w:r>
              <w:rPr>
                <w:rFonts w:hint="eastAsia"/>
              </w:rPr>
              <w:t>。如有</w:t>
            </w:r>
            <w:r w:rsidRPr="005314A3">
              <w:rPr>
                <w:rFonts w:hint="eastAsia"/>
              </w:rPr>
              <w:t>滲漏情況</w:t>
            </w:r>
            <w:r>
              <w:rPr>
                <w:rFonts w:hint="eastAsia"/>
              </w:rPr>
              <w:t>，應提醒</w:t>
            </w:r>
            <w:r w:rsidRPr="005314A3">
              <w:rPr>
                <w:rFonts w:hint="eastAsia"/>
              </w:rPr>
              <w:t>家長</w:t>
            </w:r>
            <w:r w:rsidRPr="00153180">
              <w:rPr>
                <w:rFonts w:hint="eastAsia"/>
              </w:rPr>
              <w:t>立即</w:t>
            </w:r>
            <w:r w:rsidRPr="005314A3">
              <w:rPr>
                <w:rFonts w:hint="eastAsia"/>
              </w:rPr>
              <w:t>聯絡專人</w:t>
            </w:r>
            <w:r>
              <w:rPr>
                <w:rFonts w:hint="eastAsia"/>
              </w:rPr>
              <w:t>或</w:t>
            </w:r>
            <w:r w:rsidRPr="005314A3">
              <w:rPr>
                <w:rFonts w:hint="eastAsia"/>
              </w:rPr>
              <w:t>技工</w:t>
            </w:r>
            <w:r>
              <w:rPr>
                <w:rFonts w:hint="eastAsia"/>
              </w:rPr>
              <w:t>進行維</w:t>
            </w:r>
            <w:r w:rsidRPr="005314A3">
              <w:rPr>
                <w:rFonts w:hint="eastAsia"/>
              </w:rPr>
              <w:t>修，並安排定期檢查</w:t>
            </w:r>
            <w:r>
              <w:rPr>
                <w:rFonts w:hint="eastAsia"/>
              </w:rPr>
              <w:t>，</w:t>
            </w:r>
            <w:r w:rsidRPr="00153180">
              <w:rPr>
                <w:rFonts w:hint="eastAsia"/>
              </w:rPr>
              <w:t>以</w:t>
            </w:r>
            <w:r>
              <w:rPr>
                <w:rFonts w:hint="eastAsia"/>
              </w:rPr>
              <w:t>防</w:t>
            </w:r>
            <w:r w:rsidRPr="00153180">
              <w:rPr>
                <w:rFonts w:hint="eastAsia"/>
              </w:rPr>
              <w:t>出現滴漏</w:t>
            </w:r>
            <w:r w:rsidRPr="005314A3">
              <w:rPr>
                <w:rFonts w:hint="eastAsia"/>
              </w:rPr>
              <w:t>。</w:t>
            </w:r>
          </w:p>
        </w:tc>
        <w:tc>
          <w:tcPr>
            <w:tcW w:w="1644" w:type="dxa"/>
          </w:tcPr>
          <w:p w14:paraId="177F15BC" w14:textId="77777777" w:rsidR="006E743A" w:rsidRDefault="006E743A" w:rsidP="006E743A"/>
          <w:p w14:paraId="01719C0D" w14:textId="77777777" w:rsidR="006E743A" w:rsidRDefault="006E743A" w:rsidP="006E743A">
            <w:r>
              <w:rPr>
                <w:rFonts w:hint="eastAsia"/>
              </w:rPr>
              <w:t>工作紙：</w:t>
            </w:r>
          </w:p>
          <w:p w14:paraId="0AE11735" w14:textId="77777777" w:rsidR="006E743A" w:rsidRDefault="006E743A" w:rsidP="006E743A">
            <w:r>
              <w:rPr>
                <w:rFonts w:hint="eastAsia"/>
              </w:rPr>
              <w:t>07</w:t>
            </w:r>
            <w:r>
              <w:rPr>
                <w:rFonts w:hint="eastAsia"/>
              </w:rPr>
              <w:t>工作紙</w:t>
            </w:r>
            <w:r w:rsidRPr="00A06446">
              <w:rPr>
                <w:rFonts w:hint="eastAsia"/>
              </w:rPr>
              <w:t>「</w:t>
            </w:r>
            <w:r w:rsidRPr="00B855B6">
              <w:rPr>
                <w:rFonts w:hint="eastAsia"/>
              </w:rPr>
              <w:t>珍惜食水從家開始</w:t>
            </w:r>
            <w:r w:rsidRPr="00A06446">
              <w:rPr>
                <w:rFonts w:hint="eastAsia"/>
              </w:rPr>
              <w:t>」</w:t>
            </w:r>
          </w:p>
          <w:p w14:paraId="7843F77C" w14:textId="77777777" w:rsidR="00C87ED9" w:rsidRDefault="00C87ED9" w:rsidP="006E743A"/>
          <w:p w14:paraId="08F8F37A" w14:textId="77777777" w:rsidR="00C87ED9" w:rsidRDefault="00C87ED9" w:rsidP="00C87ED9">
            <w:pPr>
              <w:rPr>
                <w:szCs w:val="24"/>
              </w:rPr>
            </w:pPr>
            <w:r>
              <w:rPr>
                <w:rFonts w:hint="eastAsia"/>
                <w:szCs w:val="24"/>
              </w:rPr>
              <w:t>影片：</w:t>
            </w:r>
            <w:r>
              <w:rPr>
                <w:szCs w:val="24"/>
              </w:rPr>
              <w:br/>
            </w:r>
            <w:r>
              <w:rPr>
                <w:rFonts w:hint="eastAsia"/>
                <w:szCs w:val="24"/>
              </w:rPr>
              <w:t>定期檢查維修</w:t>
            </w:r>
            <w:r>
              <w:rPr>
                <w:szCs w:val="24"/>
              </w:rPr>
              <w:t xml:space="preserve"> </w:t>
            </w:r>
            <w:r>
              <w:rPr>
                <w:rFonts w:hint="eastAsia"/>
                <w:szCs w:val="24"/>
              </w:rPr>
              <w:t>慎防食水滲漏</w:t>
            </w:r>
            <w:r>
              <w:rPr>
                <w:szCs w:val="24"/>
              </w:rPr>
              <w:br/>
              <w:t>(00:00-00:30)</w:t>
            </w:r>
          </w:p>
          <w:p w14:paraId="74936F4D" w14:textId="51A1360F" w:rsidR="00C87ED9" w:rsidRDefault="005C0CA6" w:rsidP="00C87ED9">
            <w:pPr>
              <w:rPr>
                <w:szCs w:val="24"/>
              </w:rPr>
            </w:pPr>
            <w:hyperlink r:id="rId8" w:history="1">
              <w:r w:rsidR="00C87ED9">
                <w:rPr>
                  <w:rStyle w:val="af"/>
                  <w:kern w:val="0"/>
                  <w:szCs w:val="24"/>
                </w:rPr>
                <w:t>https://www.youtube.com/watch?v=7jspMmrLUcI</w:t>
              </w:r>
            </w:hyperlink>
          </w:p>
        </w:tc>
        <w:tc>
          <w:tcPr>
            <w:tcW w:w="1644" w:type="dxa"/>
          </w:tcPr>
          <w:p w14:paraId="01DD668B" w14:textId="77777777" w:rsidR="006E743A" w:rsidRDefault="006E743A" w:rsidP="006E743A"/>
          <w:p w14:paraId="5721D981" w14:textId="25B384E4" w:rsidR="006E743A" w:rsidRDefault="006E743A" w:rsidP="006E743A">
            <w:r>
              <w:rPr>
                <w:rFonts w:hint="eastAsia"/>
              </w:rPr>
              <w:t>可讓學生進行「家居用水考察」（詳見建議活動）</w:t>
            </w:r>
          </w:p>
        </w:tc>
      </w:tr>
      <w:tr w:rsidR="006E743A" w14:paraId="2889B5BF" w14:textId="77777777" w:rsidTr="0056748D">
        <w:trPr>
          <w:trHeight w:val="20"/>
        </w:trPr>
        <w:tc>
          <w:tcPr>
            <w:tcW w:w="1191" w:type="dxa"/>
            <w:vMerge/>
          </w:tcPr>
          <w:p w14:paraId="64C1FDB3" w14:textId="77777777" w:rsidR="006E743A" w:rsidRDefault="006E743A" w:rsidP="006E743A"/>
        </w:tc>
        <w:tc>
          <w:tcPr>
            <w:tcW w:w="714" w:type="dxa"/>
            <w:vMerge/>
          </w:tcPr>
          <w:p w14:paraId="012EB232" w14:textId="77777777" w:rsidR="006E743A" w:rsidRDefault="006E743A" w:rsidP="006E743A"/>
        </w:tc>
        <w:tc>
          <w:tcPr>
            <w:tcW w:w="2064" w:type="dxa"/>
            <w:vMerge/>
          </w:tcPr>
          <w:p w14:paraId="7776C66F" w14:textId="77777777" w:rsidR="006E743A" w:rsidRDefault="006E743A" w:rsidP="006E743A"/>
        </w:tc>
        <w:tc>
          <w:tcPr>
            <w:tcW w:w="3192" w:type="dxa"/>
            <w:vMerge/>
          </w:tcPr>
          <w:p w14:paraId="22A778DA" w14:textId="77777777" w:rsidR="006E743A" w:rsidRDefault="006E743A" w:rsidP="006E743A">
            <w:pPr>
              <w:pStyle w:val="af0"/>
              <w:numPr>
                <w:ilvl w:val="0"/>
                <w:numId w:val="8"/>
              </w:numPr>
              <w:ind w:leftChars="0" w:left="257" w:hanging="257"/>
              <w:rPr>
                <w:rFonts w:asciiTheme="minorEastAsia" w:hAnsiTheme="minorEastAsia"/>
              </w:rPr>
            </w:pPr>
          </w:p>
        </w:tc>
        <w:tc>
          <w:tcPr>
            <w:tcW w:w="743" w:type="dxa"/>
            <w:vMerge/>
          </w:tcPr>
          <w:p w14:paraId="0DD41133" w14:textId="77777777" w:rsidR="006E743A" w:rsidRDefault="006E743A" w:rsidP="006E743A">
            <w:pPr>
              <w:jc w:val="center"/>
            </w:pPr>
          </w:p>
        </w:tc>
        <w:tc>
          <w:tcPr>
            <w:tcW w:w="4490" w:type="dxa"/>
          </w:tcPr>
          <w:p w14:paraId="29EBA4F9" w14:textId="77777777" w:rsidR="006E743A" w:rsidRDefault="006E743A" w:rsidP="006E743A">
            <w:pPr>
              <w:rPr>
                <w:b/>
              </w:rPr>
            </w:pPr>
            <w:r w:rsidRPr="0043184B">
              <w:rPr>
                <w:rFonts w:hint="eastAsia"/>
                <w:b/>
              </w:rPr>
              <w:t>總結</w:t>
            </w:r>
            <w:r w:rsidRPr="0043184B">
              <w:rPr>
                <w:b/>
              </w:rPr>
              <w:t xml:space="preserve"> </w:t>
            </w:r>
            <w:r w:rsidRPr="0043184B">
              <w:rPr>
                <w:rFonts w:hint="eastAsia"/>
                <w:b/>
              </w:rPr>
              <w:t>（</w:t>
            </w:r>
            <w:r>
              <w:rPr>
                <w:rFonts w:hint="eastAsia"/>
                <w:b/>
              </w:rPr>
              <w:t>5</w:t>
            </w:r>
            <w:r w:rsidRPr="0043184B">
              <w:rPr>
                <w:rFonts w:hint="eastAsia"/>
                <w:b/>
              </w:rPr>
              <w:t>分鐘）</w:t>
            </w:r>
          </w:p>
          <w:p w14:paraId="7D9E92F2" w14:textId="77777777" w:rsidR="006E743A" w:rsidRDefault="006E743A" w:rsidP="007A3434">
            <w:pPr>
              <w:pStyle w:val="af0"/>
              <w:numPr>
                <w:ilvl w:val="0"/>
                <w:numId w:val="39"/>
              </w:numPr>
              <w:ind w:leftChars="0" w:left="318" w:hanging="318"/>
            </w:pPr>
            <w:r>
              <w:rPr>
                <w:rFonts w:hint="eastAsia"/>
              </w:rPr>
              <w:t>概括節約用水的方法和重要。</w:t>
            </w:r>
          </w:p>
          <w:p w14:paraId="6A688887" w14:textId="77777777" w:rsidR="006E743A" w:rsidRDefault="006E743A" w:rsidP="007A3434">
            <w:pPr>
              <w:pStyle w:val="af0"/>
              <w:ind w:leftChars="0" w:left="318" w:hanging="318"/>
            </w:pPr>
          </w:p>
          <w:p w14:paraId="1BA48861" w14:textId="47783A7C" w:rsidR="006E743A" w:rsidRPr="007F7481" w:rsidRDefault="006E743A" w:rsidP="007A3434">
            <w:pPr>
              <w:pStyle w:val="af0"/>
              <w:numPr>
                <w:ilvl w:val="0"/>
                <w:numId w:val="39"/>
              </w:numPr>
              <w:ind w:leftChars="0" w:left="318" w:hanging="318"/>
            </w:pPr>
            <w:r>
              <w:rPr>
                <w:rFonts w:hint="eastAsia"/>
              </w:rPr>
              <w:t>提醒學生除了可在日常生活中實行節約用水，也應提醒和協助家人節約用水，從而減少耗用水資源，及節省開支，為環保和可持續發展出一分力。</w:t>
            </w:r>
          </w:p>
        </w:tc>
        <w:tc>
          <w:tcPr>
            <w:tcW w:w="1644" w:type="dxa"/>
          </w:tcPr>
          <w:p w14:paraId="1210A338" w14:textId="20032E85" w:rsidR="006E743A" w:rsidRDefault="006E743A" w:rsidP="006E743A"/>
        </w:tc>
        <w:tc>
          <w:tcPr>
            <w:tcW w:w="1644" w:type="dxa"/>
          </w:tcPr>
          <w:p w14:paraId="3D3C4FC4" w14:textId="77777777" w:rsidR="006E743A" w:rsidRDefault="006E743A" w:rsidP="006E743A"/>
          <w:p w14:paraId="235254BE" w14:textId="4DCCF03D" w:rsidR="006E743A" w:rsidRDefault="006E743A" w:rsidP="006E743A">
            <w:r>
              <w:rPr>
                <w:rFonts w:hint="eastAsia"/>
              </w:rPr>
              <w:t>可參考</w:t>
            </w:r>
            <w:r w:rsidRPr="00153180">
              <w:rPr>
                <w:rFonts w:hint="eastAsia"/>
                <w:u w:val="single"/>
              </w:rPr>
              <w:t>水務署</w:t>
            </w:r>
            <w:r>
              <w:rPr>
                <w:rStyle w:val="af"/>
                <w:rFonts w:hint="eastAsia"/>
                <w:color w:val="000000" w:themeColor="text1"/>
                <w:szCs w:val="24"/>
                <w:u w:val="none"/>
              </w:rPr>
              <w:t>－</w:t>
            </w:r>
            <w:r>
              <w:rPr>
                <w:rFonts w:hint="eastAsia"/>
              </w:rPr>
              <w:t>「慳水錦囊」（見參考資料）</w:t>
            </w:r>
          </w:p>
        </w:tc>
      </w:tr>
    </w:tbl>
    <w:p w14:paraId="1D4FE52B" w14:textId="77777777" w:rsidR="00060A74" w:rsidRDefault="00060A74" w:rsidP="00264CD0">
      <w:pPr>
        <w:rPr>
          <w:szCs w:val="24"/>
        </w:rPr>
      </w:pPr>
    </w:p>
    <w:p w14:paraId="39F70DD7" w14:textId="5ADD15AA" w:rsidR="00264CD0" w:rsidRDefault="00264CD0" w:rsidP="00264CD0">
      <w:pPr>
        <w:rPr>
          <w:szCs w:val="24"/>
        </w:rPr>
      </w:pPr>
      <w:r w:rsidRPr="00A50C4E">
        <w:rPr>
          <w:rFonts w:hint="eastAsia"/>
          <w:szCs w:val="24"/>
        </w:rPr>
        <w:t>參考資料</w:t>
      </w:r>
      <w:r w:rsidR="00A50C4E">
        <w:rPr>
          <w:rFonts w:hint="eastAsia"/>
          <w:szCs w:val="24"/>
        </w:rPr>
        <w:t>︰</w:t>
      </w:r>
    </w:p>
    <w:p w14:paraId="72259DC6" w14:textId="78071922" w:rsidR="00B855B6" w:rsidRPr="00B855B6" w:rsidRDefault="00B855B6" w:rsidP="00B855B6">
      <w:pPr>
        <w:rPr>
          <w:szCs w:val="24"/>
        </w:rPr>
      </w:pPr>
      <w:r w:rsidRPr="00202E65">
        <w:rPr>
          <w:rFonts w:hint="eastAsia"/>
          <w:szCs w:val="24"/>
        </w:rPr>
        <w:t>機電工程署</w:t>
      </w:r>
      <w:r>
        <w:rPr>
          <w:rStyle w:val="af"/>
          <w:rFonts w:hint="eastAsia"/>
          <w:color w:val="000000" w:themeColor="text1"/>
          <w:szCs w:val="24"/>
          <w:u w:val="none"/>
        </w:rPr>
        <w:t>－</w:t>
      </w:r>
      <w:r w:rsidRPr="00B855B6">
        <w:rPr>
          <w:rFonts w:hint="eastAsia"/>
          <w:szCs w:val="24"/>
        </w:rPr>
        <w:t>「家居節能小貼士」小冊子</w:t>
      </w:r>
      <w:r w:rsidRPr="00B855B6">
        <w:rPr>
          <w:rFonts w:hint="eastAsia"/>
          <w:szCs w:val="24"/>
        </w:rPr>
        <w:t xml:space="preserve"> </w:t>
      </w:r>
    </w:p>
    <w:p w14:paraId="3FC979A0" w14:textId="4589053C" w:rsidR="008C3E02" w:rsidRPr="008C3E02" w:rsidRDefault="005C0CA6" w:rsidP="00B855B6">
      <w:pPr>
        <w:rPr>
          <w:szCs w:val="24"/>
        </w:rPr>
      </w:pPr>
      <w:hyperlink r:id="rId9" w:history="1">
        <w:r w:rsidR="008C3E02" w:rsidRPr="00DB16AE">
          <w:rPr>
            <w:rStyle w:val="af"/>
            <w:szCs w:val="24"/>
          </w:rPr>
          <w:t>https://www.emsd.gov.hk/filemanager/tc/content_718/Energy_Saving_Tips_for_Home.pdf</w:t>
        </w:r>
      </w:hyperlink>
    </w:p>
    <w:p w14:paraId="522D7D7B" w14:textId="4A857E3B" w:rsidR="00B855B6" w:rsidRPr="00B855B6" w:rsidRDefault="00B855B6" w:rsidP="00B855B6">
      <w:pPr>
        <w:rPr>
          <w:szCs w:val="24"/>
        </w:rPr>
      </w:pPr>
      <w:r w:rsidRPr="00202E65">
        <w:rPr>
          <w:rFonts w:hint="eastAsia"/>
          <w:szCs w:val="24"/>
        </w:rPr>
        <w:t>水務署</w:t>
      </w:r>
      <w:r>
        <w:rPr>
          <w:rStyle w:val="af"/>
          <w:rFonts w:hint="eastAsia"/>
          <w:color w:val="000000" w:themeColor="text1"/>
          <w:szCs w:val="24"/>
          <w:u w:val="none"/>
        </w:rPr>
        <w:t>－</w:t>
      </w:r>
      <w:r w:rsidR="00197FE4">
        <w:rPr>
          <w:rFonts w:hint="eastAsia"/>
          <w:szCs w:val="24"/>
        </w:rPr>
        <w:t>全面水資源管理策略</w:t>
      </w:r>
      <w:r w:rsidRPr="00B855B6">
        <w:rPr>
          <w:rFonts w:hint="eastAsia"/>
          <w:szCs w:val="24"/>
        </w:rPr>
        <w:t xml:space="preserve"> </w:t>
      </w:r>
    </w:p>
    <w:p w14:paraId="3633B6D8" w14:textId="295A17EC" w:rsidR="00B855B6" w:rsidRDefault="005C0CA6" w:rsidP="00B855B6">
      <w:pPr>
        <w:rPr>
          <w:szCs w:val="24"/>
        </w:rPr>
      </w:pPr>
      <w:hyperlink r:id="rId10" w:history="1">
        <w:r w:rsidR="00B855B6" w:rsidRPr="00F11C47">
          <w:rPr>
            <w:rStyle w:val="af"/>
            <w:szCs w:val="24"/>
          </w:rPr>
          <w:t>https://www.wsd.gov.hk/tc/core-businesses/total-water-management-strategy/index.html</w:t>
        </w:r>
      </w:hyperlink>
    </w:p>
    <w:p w14:paraId="78FA4A2B" w14:textId="2053A8E9" w:rsidR="00B855B6" w:rsidRPr="00B855B6" w:rsidRDefault="00202E65" w:rsidP="00B855B6">
      <w:pPr>
        <w:rPr>
          <w:szCs w:val="24"/>
        </w:rPr>
      </w:pPr>
      <w:r w:rsidRPr="00202E65">
        <w:rPr>
          <w:rFonts w:hint="eastAsia"/>
          <w:szCs w:val="24"/>
        </w:rPr>
        <w:t>水務署</w:t>
      </w:r>
      <w:r w:rsidR="00B855B6">
        <w:rPr>
          <w:rStyle w:val="af"/>
          <w:rFonts w:hint="eastAsia"/>
          <w:color w:val="000000" w:themeColor="text1"/>
          <w:szCs w:val="24"/>
          <w:u w:val="none"/>
        </w:rPr>
        <w:t>－</w:t>
      </w:r>
      <w:r w:rsidR="00197FE4">
        <w:rPr>
          <w:rFonts w:hint="eastAsia"/>
          <w:szCs w:val="24"/>
        </w:rPr>
        <w:t>慳水錦囊</w:t>
      </w:r>
    </w:p>
    <w:p w14:paraId="63C4FD90" w14:textId="4B1973A7" w:rsidR="00BD5036" w:rsidRDefault="00BD5036" w:rsidP="008C3E02">
      <w:hyperlink r:id="rId11" w:history="1">
        <w:r w:rsidRPr="000919C7">
          <w:rPr>
            <w:rStyle w:val="af"/>
          </w:rPr>
          <w:t>https://www.waterconservation.gov.hk/tc/at-home/water-saving-tips/index.html</w:t>
        </w:r>
      </w:hyperlink>
    </w:p>
    <w:p w14:paraId="20969DCB" w14:textId="69830E35" w:rsidR="006E743A" w:rsidRDefault="00202E65" w:rsidP="008C3E02">
      <w:pPr>
        <w:rPr>
          <w:szCs w:val="24"/>
        </w:rPr>
      </w:pPr>
      <w:r w:rsidRPr="00202E65">
        <w:rPr>
          <w:rFonts w:hint="eastAsia"/>
          <w:szCs w:val="24"/>
        </w:rPr>
        <w:t>水務署</w:t>
      </w:r>
      <w:r w:rsidR="006E743A">
        <w:rPr>
          <w:rFonts w:hint="eastAsia"/>
        </w:rPr>
        <w:t>－《</w:t>
      </w:r>
      <w:r w:rsidR="006E743A" w:rsidRPr="006E743A">
        <w:rPr>
          <w:rFonts w:hint="eastAsia"/>
        </w:rPr>
        <w:t>香港的全面水資源管理</w:t>
      </w:r>
      <w:r w:rsidR="006E743A">
        <w:rPr>
          <w:rFonts w:hint="eastAsia"/>
        </w:rPr>
        <w:t>》小冊子</w:t>
      </w:r>
      <w:bookmarkStart w:id="0" w:name="_GoBack"/>
      <w:bookmarkEnd w:id="0"/>
    </w:p>
    <w:p w14:paraId="7C60724E" w14:textId="687285AE" w:rsidR="006E743A" w:rsidRDefault="005C0CA6" w:rsidP="008C3E02">
      <w:pPr>
        <w:rPr>
          <w:rStyle w:val="af"/>
          <w:szCs w:val="24"/>
        </w:rPr>
      </w:pPr>
      <w:hyperlink r:id="rId12" w:history="1">
        <w:r w:rsidR="006E743A" w:rsidRPr="00AE0735">
          <w:rPr>
            <w:rStyle w:val="af"/>
            <w:szCs w:val="24"/>
          </w:rPr>
          <w:t>https://www.wsd.gov.hk/filemanager/tc/share/pdf/TWM.pdf</w:t>
        </w:r>
      </w:hyperlink>
    </w:p>
    <w:p w14:paraId="0236D055" w14:textId="5E2A0A21" w:rsidR="0056748D" w:rsidRPr="008C3E02" w:rsidRDefault="0056748D" w:rsidP="0056748D">
      <w:pPr>
        <w:rPr>
          <w:szCs w:val="24"/>
        </w:rPr>
      </w:pPr>
      <w:r>
        <w:rPr>
          <w:rFonts w:hint="eastAsia"/>
          <w:szCs w:val="24"/>
        </w:rPr>
        <w:t>屋宇署</w:t>
      </w:r>
      <w:r>
        <w:rPr>
          <w:rStyle w:val="af"/>
          <w:rFonts w:hint="eastAsia"/>
          <w:color w:val="000000" w:themeColor="text1"/>
          <w:szCs w:val="24"/>
          <w:u w:val="none"/>
        </w:rPr>
        <w:t>－</w:t>
      </w:r>
      <w:r w:rsidRPr="008C3E02">
        <w:rPr>
          <w:rFonts w:hint="eastAsia"/>
          <w:szCs w:val="24"/>
        </w:rPr>
        <w:t>家居滲水簡易測試</w:t>
      </w:r>
    </w:p>
    <w:p w14:paraId="0BE305AE" w14:textId="77777777" w:rsidR="0056748D" w:rsidRDefault="005C0CA6" w:rsidP="0056748D">
      <w:pPr>
        <w:rPr>
          <w:rStyle w:val="af"/>
          <w:szCs w:val="24"/>
        </w:rPr>
      </w:pPr>
      <w:hyperlink r:id="rId13" w:history="1">
        <w:r w:rsidR="0056748D" w:rsidRPr="00DB16AE">
          <w:rPr>
            <w:rStyle w:val="af"/>
            <w:szCs w:val="24"/>
          </w:rPr>
          <w:t>https://www.bd.gov.hk/doc/tc/resources/pamphlets-and-videos/seepage.pdf</w:t>
        </w:r>
      </w:hyperlink>
    </w:p>
    <w:p w14:paraId="594D36A9" w14:textId="77777777" w:rsidR="0056748D" w:rsidRPr="0056748D" w:rsidRDefault="0056748D" w:rsidP="008C3E02">
      <w:pPr>
        <w:rPr>
          <w:szCs w:val="24"/>
        </w:rPr>
      </w:pPr>
    </w:p>
    <w:sectPr w:rsidR="0056748D" w:rsidRPr="0056748D" w:rsidSect="0043184B">
      <w:pgSz w:w="16838" w:h="11906" w:orient="landscape"/>
      <w:pgMar w:top="567" w:right="567" w:bottom="567" w:left="56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590BA7E" w14:textId="77777777" w:rsidR="005C0CA6" w:rsidRDefault="005C0CA6" w:rsidP="000764AC">
      <w:r>
        <w:separator/>
      </w:r>
    </w:p>
  </w:endnote>
  <w:endnote w:type="continuationSeparator" w:id="0">
    <w:p w14:paraId="330C1AA6" w14:textId="77777777" w:rsidR="005C0CA6" w:rsidRDefault="005C0CA6" w:rsidP="000764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2695ACA" w14:textId="77777777" w:rsidR="005C0CA6" w:rsidRDefault="005C0CA6" w:rsidP="000764AC">
      <w:r>
        <w:separator/>
      </w:r>
    </w:p>
  </w:footnote>
  <w:footnote w:type="continuationSeparator" w:id="0">
    <w:p w14:paraId="16FE35C8" w14:textId="77777777" w:rsidR="005C0CA6" w:rsidRDefault="005C0CA6" w:rsidP="000764A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D13216"/>
    <w:multiLevelType w:val="hybridMultilevel"/>
    <w:tmpl w:val="7896AD3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49D2729"/>
    <w:multiLevelType w:val="hybridMultilevel"/>
    <w:tmpl w:val="236C6A0A"/>
    <w:lvl w:ilvl="0" w:tplc="6BBA5040">
      <w:start w:val="1"/>
      <w:numFmt w:val="decimal"/>
      <w:lvlText w:val="（%1）"/>
      <w:lvlJc w:val="left"/>
      <w:pPr>
        <w:ind w:left="480" w:hanging="480"/>
      </w:pPr>
      <w:rPr>
        <w:rFonts w:hint="eastAsia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4FF4B34"/>
    <w:multiLevelType w:val="hybridMultilevel"/>
    <w:tmpl w:val="62A4A6C4"/>
    <w:lvl w:ilvl="0" w:tplc="B62E946C">
      <w:start w:val="1"/>
      <w:numFmt w:val="bullet"/>
      <w:lvlText w:val="–"/>
      <w:lvlJc w:val="left"/>
      <w:pPr>
        <w:ind w:left="905" w:hanging="480"/>
      </w:pPr>
      <w:rPr>
        <w:rFonts w:ascii="新細明體" w:eastAsia="新細明體" w:hAnsi="新細明體" w:hint="eastAsia"/>
        <w:lang w:val="en-US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" w15:restartNumberingAfterBreak="0">
    <w:nsid w:val="0C9A2821"/>
    <w:multiLevelType w:val="hybridMultilevel"/>
    <w:tmpl w:val="EBC45E74"/>
    <w:lvl w:ilvl="0" w:tplc="3CE2374C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108A34F6"/>
    <w:multiLevelType w:val="hybridMultilevel"/>
    <w:tmpl w:val="19CAD3EC"/>
    <w:lvl w:ilvl="0" w:tplc="B62E946C">
      <w:start w:val="1"/>
      <w:numFmt w:val="bullet"/>
      <w:lvlText w:val="–"/>
      <w:lvlJc w:val="left"/>
      <w:pPr>
        <w:ind w:left="480" w:hanging="480"/>
      </w:pPr>
      <w:rPr>
        <w:rFonts w:ascii="新細明體" w:eastAsia="新細明體" w:hAnsi="新細明體" w:hint="eastAsia"/>
        <w:lang w:val="en-US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" w15:restartNumberingAfterBreak="0">
    <w:nsid w:val="16BA23BE"/>
    <w:multiLevelType w:val="hybridMultilevel"/>
    <w:tmpl w:val="6A40BA38"/>
    <w:lvl w:ilvl="0" w:tplc="EF982B12">
      <w:start w:val="1"/>
      <w:numFmt w:val="decimal"/>
      <w:lvlText w:val="Q%1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192C58FA"/>
    <w:multiLevelType w:val="hybridMultilevel"/>
    <w:tmpl w:val="53AC4C7A"/>
    <w:lvl w:ilvl="0" w:tplc="1CF65B68">
      <w:start w:val="1"/>
      <w:numFmt w:val="bullet"/>
      <w:lvlText w:val="–"/>
      <w:lvlJc w:val="left"/>
      <w:pPr>
        <w:ind w:left="480" w:hanging="480"/>
      </w:pPr>
      <w:rPr>
        <w:rFonts w:ascii="新細明體" w:eastAsia="新細明體" w:hAnsi="新細明體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7" w15:restartNumberingAfterBreak="0">
    <w:nsid w:val="19DE7F78"/>
    <w:multiLevelType w:val="hybridMultilevel"/>
    <w:tmpl w:val="E5CC69D0"/>
    <w:lvl w:ilvl="0" w:tplc="EF982B12">
      <w:start w:val="1"/>
      <w:numFmt w:val="decimal"/>
      <w:lvlText w:val="Q%1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1E804C42"/>
    <w:multiLevelType w:val="hybridMultilevel"/>
    <w:tmpl w:val="8938C170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9" w15:restartNumberingAfterBreak="0">
    <w:nsid w:val="1ED47568"/>
    <w:multiLevelType w:val="hybridMultilevel"/>
    <w:tmpl w:val="F2AEBE0A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0" w15:restartNumberingAfterBreak="0">
    <w:nsid w:val="1F88536D"/>
    <w:multiLevelType w:val="hybridMultilevel"/>
    <w:tmpl w:val="781098A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23507730"/>
    <w:multiLevelType w:val="hybridMultilevel"/>
    <w:tmpl w:val="07D4A7A8"/>
    <w:lvl w:ilvl="0" w:tplc="B62E946C">
      <w:start w:val="1"/>
      <w:numFmt w:val="bullet"/>
      <w:lvlText w:val="–"/>
      <w:lvlJc w:val="left"/>
      <w:pPr>
        <w:ind w:left="480" w:hanging="480"/>
      </w:pPr>
      <w:rPr>
        <w:rFonts w:ascii="新細明體" w:eastAsia="新細明體" w:hAnsi="新細明體" w:hint="eastAsia"/>
        <w:lang w:val="en-US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2" w15:restartNumberingAfterBreak="0">
    <w:nsid w:val="28370261"/>
    <w:multiLevelType w:val="hybridMultilevel"/>
    <w:tmpl w:val="CB32F698"/>
    <w:lvl w:ilvl="0" w:tplc="B62E946C">
      <w:start w:val="1"/>
      <w:numFmt w:val="bullet"/>
      <w:lvlText w:val="–"/>
      <w:lvlJc w:val="left"/>
      <w:pPr>
        <w:ind w:left="480" w:hanging="480"/>
      </w:pPr>
      <w:rPr>
        <w:rFonts w:ascii="新細明體" w:eastAsia="新細明體" w:hAnsi="新細明體" w:hint="eastAsia"/>
        <w:lang w:val="en-US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3" w15:restartNumberingAfterBreak="0">
    <w:nsid w:val="3093290A"/>
    <w:multiLevelType w:val="hybridMultilevel"/>
    <w:tmpl w:val="B570FE8C"/>
    <w:lvl w:ilvl="0" w:tplc="CEFC2CA6">
      <w:start w:val="1"/>
      <w:numFmt w:val="decimal"/>
      <w:lvlText w:val="（%1）"/>
      <w:lvlJc w:val="left"/>
      <w:pPr>
        <w:ind w:left="480" w:hanging="480"/>
      </w:pPr>
      <w:rPr>
        <w:rFonts w:hint="eastAsia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33841187"/>
    <w:multiLevelType w:val="hybridMultilevel"/>
    <w:tmpl w:val="2F10DE4A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5" w15:restartNumberingAfterBreak="0">
    <w:nsid w:val="36627CF3"/>
    <w:multiLevelType w:val="hybridMultilevel"/>
    <w:tmpl w:val="9D0AFBCA"/>
    <w:lvl w:ilvl="0" w:tplc="B62E946C">
      <w:start w:val="1"/>
      <w:numFmt w:val="bullet"/>
      <w:lvlText w:val="–"/>
      <w:lvlJc w:val="left"/>
      <w:pPr>
        <w:ind w:left="480" w:hanging="480"/>
      </w:pPr>
      <w:rPr>
        <w:rFonts w:ascii="新細明體" w:eastAsia="新細明體" w:hAnsi="新細明體" w:hint="eastAsia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390F43D0"/>
    <w:multiLevelType w:val="hybridMultilevel"/>
    <w:tmpl w:val="7A4078C8"/>
    <w:lvl w:ilvl="0" w:tplc="B62E946C">
      <w:start w:val="1"/>
      <w:numFmt w:val="bullet"/>
      <w:lvlText w:val="–"/>
      <w:lvlJc w:val="left"/>
      <w:pPr>
        <w:ind w:left="480" w:hanging="480"/>
      </w:pPr>
      <w:rPr>
        <w:rFonts w:ascii="新細明體" w:eastAsia="新細明體" w:hAnsi="新細明體" w:hint="eastAsia"/>
        <w:lang w:val="en-US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7" w15:restartNumberingAfterBreak="0">
    <w:nsid w:val="39733F4C"/>
    <w:multiLevelType w:val="hybridMultilevel"/>
    <w:tmpl w:val="FB769170"/>
    <w:lvl w:ilvl="0" w:tplc="B62E946C">
      <w:start w:val="1"/>
      <w:numFmt w:val="bullet"/>
      <w:lvlText w:val="–"/>
      <w:lvlJc w:val="left"/>
      <w:pPr>
        <w:ind w:left="480" w:hanging="480"/>
      </w:pPr>
      <w:rPr>
        <w:rFonts w:ascii="新細明體" w:eastAsia="新細明體" w:hAnsi="新細明體" w:hint="eastAsia"/>
        <w:lang w:val="en-US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8" w15:restartNumberingAfterBreak="0">
    <w:nsid w:val="3E143EAE"/>
    <w:multiLevelType w:val="hybridMultilevel"/>
    <w:tmpl w:val="F326C014"/>
    <w:lvl w:ilvl="0" w:tplc="51AE0A0C">
      <w:start w:val="1"/>
      <w:numFmt w:val="decimal"/>
      <w:lvlText w:val="Q%1"/>
      <w:lvlJc w:val="left"/>
      <w:pPr>
        <w:ind w:left="480" w:hanging="480"/>
      </w:pPr>
      <w:rPr>
        <w:rFonts w:hint="eastAsia"/>
        <w:b w:val="0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42544563"/>
    <w:multiLevelType w:val="hybridMultilevel"/>
    <w:tmpl w:val="D7F0BB74"/>
    <w:lvl w:ilvl="0" w:tplc="4E940348">
      <w:start w:val="1"/>
      <w:numFmt w:val="decimal"/>
      <w:lvlText w:val="（%1）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 w15:restartNumberingAfterBreak="0">
    <w:nsid w:val="43FB3374"/>
    <w:multiLevelType w:val="hybridMultilevel"/>
    <w:tmpl w:val="5CDE0FB2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1" w15:restartNumberingAfterBreak="0">
    <w:nsid w:val="4805316A"/>
    <w:multiLevelType w:val="hybridMultilevel"/>
    <w:tmpl w:val="D68C3FF4"/>
    <w:lvl w:ilvl="0" w:tplc="3B4A0BA8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2" w15:restartNumberingAfterBreak="0">
    <w:nsid w:val="4EC81F5E"/>
    <w:multiLevelType w:val="hybridMultilevel"/>
    <w:tmpl w:val="FDF09360"/>
    <w:lvl w:ilvl="0" w:tplc="B62E946C">
      <w:start w:val="1"/>
      <w:numFmt w:val="bullet"/>
      <w:lvlText w:val="–"/>
      <w:lvlJc w:val="left"/>
      <w:pPr>
        <w:ind w:left="480" w:hanging="480"/>
      </w:pPr>
      <w:rPr>
        <w:rFonts w:ascii="新細明體" w:eastAsia="新細明體" w:hAnsi="新細明體" w:hint="eastAsia"/>
        <w:lang w:val="en-US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3" w15:restartNumberingAfterBreak="0">
    <w:nsid w:val="5043692E"/>
    <w:multiLevelType w:val="hybridMultilevel"/>
    <w:tmpl w:val="CA5A98A8"/>
    <w:lvl w:ilvl="0" w:tplc="B62E946C">
      <w:start w:val="1"/>
      <w:numFmt w:val="bullet"/>
      <w:lvlText w:val="–"/>
      <w:lvlJc w:val="left"/>
      <w:pPr>
        <w:ind w:left="480" w:hanging="480"/>
      </w:pPr>
      <w:rPr>
        <w:rFonts w:ascii="新細明體" w:eastAsia="新細明體" w:hAnsi="新細明體" w:hint="eastAsia"/>
        <w:lang w:val="en-US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4" w15:restartNumberingAfterBreak="0">
    <w:nsid w:val="5D2A595A"/>
    <w:multiLevelType w:val="hybridMultilevel"/>
    <w:tmpl w:val="537AD3EA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5" w15:restartNumberingAfterBreak="0">
    <w:nsid w:val="60E44F34"/>
    <w:multiLevelType w:val="hybridMultilevel"/>
    <w:tmpl w:val="961C4968"/>
    <w:lvl w:ilvl="0" w:tplc="72583DFE">
      <w:start w:val="1"/>
      <w:numFmt w:val="decimal"/>
      <w:lvlText w:val="（%1）"/>
      <w:lvlJc w:val="left"/>
      <w:pPr>
        <w:ind w:left="480" w:hanging="480"/>
      </w:pPr>
      <w:rPr>
        <w:rFonts w:hint="eastAsia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6" w15:restartNumberingAfterBreak="0">
    <w:nsid w:val="62871EDE"/>
    <w:multiLevelType w:val="hybridMultilevel"/>
    <w:tmpl w:val="C28056D6"/>
    <w:lvl w:ilvl="0" w:tplc="B5005F5C">
      <w:start w:val="1"/>
      <w:numFmt w:val="decimal"/>
      <w:lvlText w:val="（%1）"/>
      <w:lvlJc w:val="left"/>
      <w:pPr>
        <w:ind w:left="480" w:hanging="480"/>
      </w:pPr>
      <w:rPr>
        <w:rFonts w:hint="eastAsia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7" w15:restartNumberingAfterBreak="0">
    <w:nsid w:val="640B4339"/>
    <w:multiLevelType w:val="hybridMultilevel"/>
    <w:tmpl w:val="55505216"/>
    <w:lvl w:ilvl="0" w:tplc="B62E946C">
      <w:start w:val="1"/>
      <w:numFmt w:val="bullet"/>
      <w:lvlText w:val="–"/>
      <w:lvlJc w:val="left"/>
      <w:pPr>
        <w:ind w:left="480" w:hanging="480"/>
      </w:pPr>
      <w:rPr>
        <w:rFonts w:ascii="新細明體" w:eastAsia="新細明體" w:hAnsi="新細明體" w:hint="eastAsia"/>
        <w:lang w:val="en-US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8" w15:restartNumberingAfterBreak="0">
    <w:nsid w:val="662F5E0D"/>
    <w:multiLevelType w:val="hybridMultilevel"/>
    <w:tmpl w:val="F474873E"/>
    <w:lvl w:ilvl="0" w:tplc="1CF65B68">
      <w:start w:val="1"/>
      <w:numFmt w:val="bullet"/>
      <w:lvlText w:val="–"/>
      <w:lvlJc w:val="left"/>
      <w:pPr>
        <w:ind w:left="480" w:hanging="480"/>
      </w:pPr>
      <w:rPr>
        <w:rFonts w:ascii="新細明體" w:eastAsia="新細明體" w:hAnsi="新細明體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9" w15:restartNumberingAfterBreak="0">
    <w:nsid w:val="69703E16"/>
    <w:multiLevelType w:val="hybridMultilevel"/>
    <w:tmpl w:val="48925CD6"/>
    <w:lvl w:ilvl="0" w:tplc="BF62BF6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0" w15:restartNumberingAfterBreak="0">
    <w:nsid w:val="69C03816"/>
    <w:multiLevelType w:val="hybridMultilevel"/>
    <w:tmpl w:val="ECD683CA"/>
    <w:lvl w:ilvl="0" w:tplc="F712087C">
      <w:start w:val="1"/>
      <w:numFmt w:val="decimal"/>
      <w:lvlText w:val="Q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1" w15:restartNumberingAfterBreak="0">
    <w:nsid w:val="6B1F3FAE"/>
    <w:multiLevelType w:val="hybridMultilevel"/>
    <w:tmpl w:val="8CF28F56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2" w15:restartNumberingAfterBreak="0">
    <w:nsid w:val="72F021D5"/>
    <w:multiLevelType w:val="hybridMultilevel"/>
    <w:tmpl w:val="20581DEC"/>
    <w:lvl w:ilvl="0" w:tplc="1CF65B68">
      <w:start w:val="1"/>
      <w:numFmt w:val="bullet"/>
      <w:lvlText w:val="–"/>
      <w:lvlJc w:val="left"/>
      <w:pPr>
        <w:ind w:left="480" w:hanging="480"/>
      </w:pPr>
      <w:rPr>
        <w:rFonts w:ascii="新細明體" w:eastAsia="新細明體" w:hAnsi="新細明體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3" w15:restartNumberingAfterBreak="0">
    <w:nsid w:val="733A53DC"/>
    <w:multiLevelType w:val="hybridMultilevel"/>
    <w:tmpl w:val="F0908EFA"/>
    <w:lvl w:ilvl="0" w:tplc="72583DFE">
      <w:start w:val="1"/>
      <w:numFmt w:val="decimal"/>
      <w:lvlText w:val="（%1）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4" w15:restartNumberingAfterBreak="0">
    <w:nsid w:val="79A62B72"/>
    <w:multiLevelType w:val="hybridMultilevel"/>
    <w:tmpl w:val="DB946EF6"/>
    <w:lvl w:ilvl="0" w:tplc="B62E946C">
      <w:start w:val="1"/>
      <w:numFmt w:val="bullet"/>
      <w:lvlText w:val="–"/>
      <w:lvlJc w:val="left"/>
      <w:pPr>
        <w:ind w:left="480" w:hanging="480"/>
      </w:pPr>
      <w:rPr>
        <w:rFonts w:ascii="新細明體" w:eastAsia="新細明體" w:hAnsi="新細明體" w:hint="eastAsia"/>
        <w:lang w:val="en-US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5" w15:restartNumberingAfterBreak="0">
    <w:nsid w:val="7B0B2749"/>
    <w:multiLevelType w:val="hybridMultilevel"/>
    <w:tmpl w:val="9452B1BE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6" w15:restartNumberingAfterBreak="0">
    <w:nsid w:val="7C9417B6"/>
    <w:multiLevelType w:val="hybridMultilevel"/>
    <w:tmpl w:val="A7D66DD2"/>
    <w:lvl w:ilvl="0" w:tplc="72583DFE">
      <w:start w:val="1"/>
      <w:numFmt w:val="decimal"/>
      <w:lvlText w:val="（%1）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7" w15:restartNumberingAfterBreak="0">
    <w:nsid w:val="7CEB07BD"/>
    <w:multiLevelType w:val="hybridMultilevel"/>
    <w:tmpl w:val="2C806E8A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8" w15:restartNumberingAfterBreak="0">
    <w:nsid w:val="7F2039CF"/>
    <w:multiLevelType w:val="hybridMultilevel"/>
    <w:tmpl w:val="E7D22120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9" w15:restartNumberingAfterBreak="0">
    <w:nsid w:val="7FEA0524"/>
    <w:multiLevelType w:val="hybridMultilevel"/>
    <w:tmpl w:val="ACB64D5E"/>
    <w:lvl w:ilvl="0" w:tplc="3B4A0BA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29"/>
  </w:num>
  <w:num w:numId="2">
    <w:abstractNumId w:val="39"/>
  </w:num>
  <w:num w:numId="3">
    <w:abstractNumId w:val="35"/>
  </w:num>
  <w:num w:numId="4">
    <w:abstractNumId w:val="21"/>
  </w:num>
  <w:num w:numId="5">
    <w:abstractNumId w:val="31"/>
  </w:num>
  <w:num w:numId="6">
    <w:abstractNumId w:val="9"/>
  </w:num>
  <w:num w:numId="7">
    <w:abstractNumId w:val="38"/>
  </w:num>
  <w:num w:numId="8">
    <w:abstractNumId w:val="2"/>
  </w:num>
  <w:num w:numId="9">
    <w:abstractNumId w:val="19"/>
  </w:num>
  <w:num w:numId="10">
    <w:abstractNumId w:val="24"/>
  </w:num>
  <w:num w:numId="11">
    <w:abstractNumId w:val="28"/>
  </w:num>
  <w:num w:numId="12">
    <w:abstractNumId w:val="15"/>
  </w:num>
  <w:num w:numId="13">
    <w:abstractNumId w:val="1"/>
  </w:num>
  <w:num w:numId="14">
    <w:abstractNumId w:val="26"/>
  </w:num>
  <w:num w:numId="15">
    <w:abstractNumId w:val="20"/>
  </w:num>
  <w:num w:numId="16">
    <w:abstractNumId w:val="32"/>
  </w:num>
  <w:num w:numId="17">
    <w:abstractNumId w:val="0"/>
  </w:num>
  <w:num w:numId="18">
    <w:abstractNumId w:val="13"/>
  </w:num>
  <w:num w:numId="19">
    <w:abstractNumId w:val="6"/>
  </w:num>
  <w:num w:numId="20">
    <w:abstractNumId w:val="11"/>
  </w:num>
  <w:num w:numId="21">
    <w:abstractNumId w:val="5"/>
  </w:num>
  <w:num w:numId="22">
    <w:abstractNumId w:val="18"/>
  </w:num>
  <w:num w:numId="23">
    <w:abstractNumId w:val="25"/>
  </w:num>
  <w:num w:numId="24">
    <w:abstractNumId w:val="36"/>
  </w:num>
  <w:num w:numId="25">
    <w:abstractNumId w:val="33"/>
  </w:num>
  <w:num w:numId="26">
    <w:abstractNumId w:val="10"/>
  </w:num>
  <w:num w:numId="27">
    <w:abstractNumId w:val="7"/>
  </w:num>
  <w:num w:numId="28">
    <w:abstractNumId w:val="14"/>
  </w:num>
  <w:num w:numId="29">
    <w:abstractNumId w:val="12"/>
  </w:num>
  <w:num w:numId="30">
    <w:abstractNumId w:val="37"/>
  </w:num>
  <w:num w:numId="31">
    <w:abstractNumId w:val="27"/>
  </w:num>
  <w:num w:numId="32">
    <w:abstractNumId w:val="34"/>
  </w:num>
  <w:num w:numId="33">
    <w:abstractNumId w:val="30"/>
  </w:num>
  <w:num w:numId="34">
    <w:abstractNumId w:val="8"/>
  </w:num>
  <w:num w:numId="35">
    <w:abstractNumId w:val="22"/>
  </w:num>
  <w:num w:numId="36">
    <w:abstractNumId w:val="16"/>
  </w:num>
  <w:num w:numId="37">
    <w:abstractNumId w:val="23"/>
  </w:num>
  <w:num w:numId="38">
    <w:abstractNumId w:val="4"/>
  </w:num>
  <w:num w:numId="39">
    <w:abstractNumId w:val="17"/>
  </w:num>
  <w:num w:numId="4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5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6EFB"/>
    <w:rsid w:val="00001097"/>
    <w:rsid w:val="000047B9"/>
    <w:rsid w:val="00023E37"/>
    <w:rsid w:val="000305F4"/>
    <w:rsid w:val="00037823"/>
    <w:rsid w:val="00060A74"/>
    <w:rsid w:val="000616B2"/>
    <w:rsid w:val="00067C11"/>
    <w:rsid w:val="000764AC"/>
    <w:rsid w:val="000A39CB"/>
    <w:rsid w:val="000A4096"/>
    <w:rsid w:val="000B4665"/>
    <w:rsid w:val="000B61D2"/>
    <w:rsid w:val="000D359F"/>
    <w:rsid w:val="000F52A3"/>
    <w:rsid w:val="00101F25"/>
    <w:rsid w:val="00110C2F"/>
    <w:rsid w:val="00112F49"/>
    <w:rsid w:val="00120A18"/>
    <w:rsid w:val="0012753F"/>
    <w:rsid w:val="001314AD"/>
    <w:rsid w:val="0014234B"/>
    <w:rsid w:val="00153180"/>
    <w:rsid w:val="00155C44"/>
    <w:rsid w:val="00162BCD"/>
    <w:rsid w:val="001672B2"/>
    <w:rsid w:val="00182C5C"/>
    <w:rsid w:val="001918F1"/>
    <w:rsid w:val="00193591"/>
    <w:rsid w:val="00197FE4"/>
    <w:rsid w:val="001A44CE"/>
    <w:rsid w:val="001A4D12"/>
    <w:rsid w:val="001B6EFB"/>
    <w:rsid w:val="001C1A33"/>
    <w:rsid w:val="001D6E49"/>
    <w:rsid w:val="001E61DB"/>
    <w:rsid w:val="001F0887"/>
    <w:rsid w:val="00202E65"/>
    <w:rsid w:val="0020581D"/>
    <w:rsid w:val="002115FE"/>
    <w:rsid w:val="00223963"/>
    <w:rsid w:val="00223DA8"/>
    <w:rsid w:val="00224E2F"/>
    <w:rsid w:val="002275C2"/>
    <w:rsid w:val="00263837"/>
    <w:rsid w:val="00264CD0"/>
    <w:rsid w:val="0026656F"/>
    <w:rsid w:val="00282E7C"/>
    <w:rsid w:val="002A0AB5"/>
    <w:rsid w:val="002A58CA"/>
    <w:rsid w:val="002B4729"/>
    <w:rsid w:val="002D1216"/>
    <w:rsid w:val="002D538F"/>
    <w:rsid w:val="002D57C6"/>
    <w:rsid w:val="002E28A1"/>
    <w:rsid w:val="002F3A05"/>
    <w:rsid w:val="002F5855"/>
    <w:rsid w:val="003000CE"/>
    <w:rsid w:val="00305CAE"/>
    <w:rsid w:val="0031156A"/>
    <w:rsid w:val="00327ED3"/>
    <w:rsid w:val="0033533A"/>
    <w:rsid w:val="00344E88"/>
    <w:rsid w:val="00345F95"/>
    <w:rsid w:val="00361B94"/>
    <w:rsid w:val="00386BFE"/>
    <w:rsid w:val="003B016F"/>
    <w:rsid w:val="003C401D"/>
    <w:rsid w:val="003D26F5"/>
    <w:rsid w:val="003E4E02"/>
    <w:rsid w:val="004052A1"/>
    <w:rsid w:val="004116AE"/>
    <w:rsid w:val="0042455C"/>
    <w:rsid w:val="0043053F"/>
    <w:rsid w:val="0043184B"/>
    <w:rsid w:val="00433CC1"/>
    <w:rsid w:val="00462A17"/>
    <w:rsid w:val="00464A17"/>
    <w:rsid w:val="004721CC"/>
    <w:rsid w:val="004726DF"/>
    <w:rsid w:val="0049041D"/>
    <w:rsid w:val="004A29CC"/>
    <w:rsid w:val="004B4D12"/>
    <w:rsid w:val="004C4EB6"/>
    <w:rsid w:val="004D502E"/>
    <w:rsid w:val="004E04AC"/>
    <w:rsid w:val="00505CA7"/>
    <w:rsid w:val="00512A63"/>
    <w:rsid w:val="005314A3"/>
    <w:rsid w:val="0053777C"/>
    <w:rsid w:val="00554CFB"/>
    <w:rsid w:val="00556FC9"/>
    <w:rsid w:val="00560D54"/>
    <w:rsid w:val="0056748D"/>
    <w:rsid w:val="0057462F"/>
    <w:rsid w:val="005825AB"/>
    <w:rsid w:val="00582ED9"/>
    <w:rsid w:val="005834E8"/>
    <w:rsid w:val="005844DC"/>
    <w:rsid w:val="0058682D"/>
    <w:rsid w:val="005924BC"/>
    <w:rsid w:val="005A5B8E"/>
    <w:rsid w:val="005B2462"/>
    <w:rsid w:val="005B354E"/>
    <w:rsid w:val="005C0CA6"/>
    <w:rsid w:val="005C6413"/>
    <w:rsid w:val="005F0844"/>
    <w:rsid w:val="00607DD4"/>
    <w:rsid w:val="00614C34"/>
    <w:rsid w:val="00617065"/>
    <w:rsid w:val="006351EF"/>
    <w:rsid w:val="006424D4"/>
    <w:rsid w:val="00643E0C"/>
    <w:rsid w:val="00652792"/>
    <w:rsid w:val="006753E1"/>
    <w:rsid w:val="006754D6"/>
    <w:rsid w:val="006768D5"/>
    <w:rsid w:val="006772C4"/>
    <w:rsid w:val="0067788D"/>
    <w:rsid w:val="006A5D08"/>
    <w:rsid w:val="006A644D"/>
    <w:rsid w:val="006A7D06"/>
    <w:rsid w:val="006B60CF"/>
    <w:rsid w:val="006C1989"/>
    <w:rsid w:val="006D30E2"/>
    <w:rsid w:val="006E07FC"/>
    <w:rsid w:val="006E35B9"/>
    <w:rsid w:val="006E743A"/>
    <w:rsid w:val="006F7A7B"/>
    <w:rsid w:val="00705A28"/>
    <w:rsid w:val="007068D3"/>
    <w:rsid w:val="0071224D"/>
    <w:rsid w:val="007153B4"/>
    <w:rsid w:val="00716F86"/>
    <w:rsid w:val="007313DC"/>
    <w:rsid w:val="00736C87"/>
    <w:rsid w:val="00737279"/>
    <w:rsid w:val="00744B12"/>
    <w:rsid w:val="00750BBE"/>
    <w:rsid w:val="0075245B"/>
    <w:rsid w:val="00754B06"/>
    <w:rsid w:val="00760790"/>
    <w:rsid w:val="00776E14"/>
    <w:rsid w:val="00777698"/>
    <w:rsid w:val="0078296B"/>
    <w:rsid w:val="00783638"/>
    <w:rsid w:val="0078368E"/>
    <w:rsid w:val="007A3434"/>
    <w:rsid w:val="007C2658"/>
    <w:rsid w:val="007C3202"/>
    <w:rsid w:val="007C7500"/>
    <w:rsid w:val="007E1DE1"/>
    <w:rsid w:val="007F7481"/>
    <w:rsid w:val="00835802"/>
    <w:rsid w:val="00837ADE"/>
    <w:rsid w:val="00845C87"/>
    <w:rsid w:val="00846DE6"/>
    <w:rsid w:val="00851C49"/>
    <w:rsid w:val="0085482A"/>
    <w:rsid w:val="00882AF9"/>
    <w:rsid w:val="00882BB7"/>
    <w:rsid w:val="008945B4"/>
    <w:rsid w:val="0089554B"/>
    <w:rsid w:val="008A1DFC"/>
    <w:rsid w:val="008A71F2"/>
    <w:rsid w:val="008A7F11"/>
    <w:rsid w:val="008C3E02"/>
    <w:rsid w:val="008D153A"/>
    <w:rsid w:val="008D44EB"/>
    <w:rsid w:val="008E0772"/>
    <w:rsid w:val="00921DC4"/>
    <w:rsid w:val="009356AC"/>
    <w:rsid w:val="009379CD"/>
    <w:rsid w:val="00951090"/>
    <w:rsid w:val="00953084"/>
    <w:rsid w:val="00970AAD"/>
    <w:rsid w:val="00970FA4"/>
    <w:rsid w:val="00986511"/>
    <w:rsid w:val="00990898"/>
    <w:rsid w:val="009964DB"/>
    <w:rsid w:val="00996521"/>
    <w:rsid w:val="009A2CA8"/>
    <w:rsid w:val="009A4552"/>
    <w:rsid w:val="009A6390"/>
    <w:rsid w:val="009C2F9C"/>
    <w:rsid w:val="009C4DAE"/>
    <w:rsid w:val="009C607A"/>
    <w:rsid w:val="009E55CA"/>
    <w:rsid w:val="00A04BAA"/>
    <w:rsid w:val="00A06446"/>
    <w:rsid w:val="00A0650F"/>
    <w:rsid w:val="00A13AD7"/>
    <w:rsid w:val="00A240EB"/>
    <w:rsid w:val="00A357BF"/>
    <w:rsid w:val="00A50B87"/>
    <w:rsid w:val="00A50C4E"/>
    <w:rsid w:val="00A55CB0"/>
    <w:rsid w:val="00A73625"/>
    <w:rsid w:val="00A7391F"/>
    <w:rsid w:val="00A757A7"/>
    <w:rsid w:val="00A82E09"/>
    <w:rsid w:val="00A959A3"/>
    <w:rsid w:val="00A97EB8"/>
    <w:rsid w:val="00AB1792"/>
    <w:rsid w:val="00AC508C"/>
    <w:rsid w:val="00AE1C01"/>
    <w:rsid w:val="00AE7A46"/>
    <w:rsid w:val="00AF694E"/>
    <w:rsid w:val="00B16329"/>
    <w:rsid w:val="00B20718"/>
    <w:rsid w:val="00B25976"/>
    <w:rsid w:val="00B362FE"/>
    <w:rsid w:val="00B454A1"/>
    <w:rsid w:val="00B5208C"/>
    <w:rsid w:val="00B855B6"/>
    <w:rsid w:val="00B94F81"/>
    <w:rsid w:val="00BD0354"/>
    <w:rsid w:val="00BD3C13"/>
    <w:rsid w:val="00BD5036"/>
    <w:rsid w:val="00BD5690"/>
    <w:rsid w:val="00BE2941"/>
    <w:rsid w:val="00BE526A"/>
    <w:rsid w:val="00BE784B"/>
    <w:rsid w:val="00C0551A"/>
    <w:rsid w:val="00C130EC"/>
    <w:rsid w:val="00C147EE"/>
    <w:rsid w:val="00C167E6"/>
    <w:rsid w:val="00C31549"/>
    <w:rsid w:val="00C35F38"/>
    <w:rsid w:val="00C45869"/>
    <w:rsid w:val="00C545DA"/>
    <w:rsid w:val="00C61C0C"/>
    <w:rsid w:val="00C6246E"/>
    <w:rsid w:val="00C651F7"/>
    <w:rsid w:val="00C747E8"/>
    <w:rsid w:val="00C81049"/>
    <w:rsid w:val="00C822D1"/>
    <w:rsid w:val="00C87ED9"/>
    <w:rsid w:val="00C923AE"/>
    <w:rsid w:val="00C946E8"/>
    <w:rsid w:val="00CA0766"/>
    <w:rsid w:val="00CA50BA"/>
    <w:rsid w:val="00CA5D44"/>
    <w:rsid w:val="00CC268D"/>
    <w:rsid w:val="00CC480B"/>
    <w:rsid w:val="00CC7B04"/>
    <w:rsid w:val="00CD0E2C"/>
    <w:rsid w:val="00CD3A05"/>
    <w:rsid w:val="00CD5721"/>
    <w:rsid w:val="00CE4923"/>
    <w:rsid w:val="00CF5D7D"/>
    <w:rsid w:val="00D00364"/>
    <w:rsid w:val="00D17410"/>
    <w:rsid w:val="00D2034A"/>
    <w:rsid w:val="00D4338A"/>
    <w:rsid w:val="00D532BE"/>
    <w:rsid w:val="00D66B41"/>
    <w:rsid w:val="00D71785"/>
    <w:rsid w:val="00D71D3A"/>
    <w:rsid w:val="00D7442D"/>
    <w:rsid w:val="00D820D9"/>
    <w:rsid w:val="00D870D4"/>
    <w:rsid w:val="00DC7133"/>
    <w:rsid w:val="00DE7942"/>
    <w:rsid w:val="00DF6F94"/>
    <w:rsid w:val="00DF7BD8"/>
    <w:rsid w:val="00E07663"/>
    <w:rsid w:val="00E204E5"/>
    <w:rsid w:val="00E2111C"/>
    <w:rsid w:val="00E46B25"/>
    <w:rsid w:val="00E603EA"/>
    <w:rsid w:val="00E70176"/>
    <w:rsid w:val="00E72421"/>
    <w:rsid w:val="00E9187A"/>
    <w:rsid w:val="00E93B1F"/>
    <w:rsid w:val="00E96A70"/>
    <w:rsid w:val="00E97930"/>
    <w:rsid w:val="00EA65BB"/>
    <w:rsid w:val="00EC4C36"/>
    <w:rsid w:val="00EC5A4E"/>
    <w:rsid w:val="00EC7CAB"/>
    <w:rsid w:val="00ED32D0"/>
    <w:rsid w:val="00ED6789"/>
    <w:rsid w:val="00EF405B"/>
    <w:rsid w:val="00F265C8"/>
    <w:rsid w:val="00F27543"/>
    <w:rsid w:val="00F30FF9"/>
    <w:rsid w:val="00F575BB"/>
    <w:rsid w:val="00F71FD4"/>
    <w:rsid w:val="00F96CE5"/>
    <w:rsid w:val="00FA039A"/>
    <w:rsid w:val="00FA455F"/>
    <w:rsid w:val="00FD10AF"/>
    <w:rsid w:val="00FD654F"/>
    <w:rsid w:val="00FD79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D595853"/>
  <w15:docId w15:val="{6AAF732D-DBA5-41D1-88C5-36B8F5EB3C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B6EF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annotation reference"/>
    <w:basedOn w:val="a0"/>
    <w:uiPriority w:val="99"/>
    <w:semiHidden/>
    <w:unhideWhenUsed/>
    <w:rsid w:val="00AF694E"/>
    <w:rPr>
      <w:sz w:val="18"/>
      <w:szCs w:val="18"/>
    </w:rPr>
  </w:style>
  <w:style w:type="paragraph" w:styleId="a5">
    <w:name w:val="annotation text"/>
    <w:basedOn w:val="a"/>
    <w:link w:val="a6"/>
    <w:uiPriority w:val="99"/>
    <w:semiHidden/>
    <w:unhideWhenUsed/>
    <w:rsid w:val="00AF694E"/>
  </w:style>
  <w:style w:type="character" w:customStyle="1" w:styleId="a6">
    <w:name w:val="註解文字 字元"/>
    <w:basedOn w:val="a0"/>
    <w:link w:val="a5"/>
    <w:uiPriority w:val="99"/>
    <w:semiHidden/>
    <w:rsid w:val="00AF694E"/>
  </w:style>
  <w:style w:type="paragraph" w:styleId="a7">
    <w:name w:val="annotation subject"/>
    <w:basedOn w:val="a5"/>
    <w:next w:val="a5"/>
    <w:link w:val="a8"/>
    <w:uiPriority w:val="99"/>
    <w:semiHidden/>
    <w:unhideWhenUsed/>
    <w:rsid w:val="00AF694E"/>
    <w:rPr>
      <w:b/>
      <w:bCs/>
    </w:rPr>
  </w:style>
  <w:style w:type="character" w:customStyle="1" w:styleId="a8">
    <w:name w:val="註解主旨 字元"/>
    <w:basedOn w:val="a6"/>
    <w:link w:val="a7"/>
    <w:uiPriority w:val="99"/>
    <w:semiHidden/>
    <w:rsid w:val="00AF694E"/>
    <w:rPr>
      <w:b/>
      <w:bCs/>
    </w:rPr>
  </w:style>
  <w:style w:type="paragraph" w:styleId="a9">
    <w:name w:val="Balloon Text"/>
    <w:basedOn w:val="a"/>
    <w:link w:val="aa"/>
    <w:uiPriority w:val="99"/>
    <w:semiHidden/>
    <w:unhideWhenUsed/>
    <w:rsid w:val="00AF694E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AF694E"/>
    <w:rPr>
      <w:rFonts w:asciiTheme="majorHAnsi" w:eastAsiaTheme="majorEastAsia" w:hAnsiTheme="majorHAnsi" w:cstheme="majorBidi"/>
      <w:sz w:val="18"/>
      <w:szCs w:val="18"/>
    </w:rPr>
  </w:style>
  <w:style w:type="paragraph" w:styleId="ab">
    <w:name w:val="header"/>
    <w:basedOn w:val="a"/>
    <w:link w:val="ac"/>
    <w:uiPriority w:val="99"/>
    <w:unhideWhenUsed/>
    <w:rsid w:val="000764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c">
    <w:name w:val="頁首 字元"/>
    <w:basedOn w:val="a0"/>
    <w:link w:val="ab"/>
    <w:uiPriority w:val="99"/>
    <w:rsid w:val="000764AC"/>
    <w:rPr>
      <w:sz w:val="20"/>
      <w:szCs w:val="20"/>
    </w:rPr>
  </w:style>
  <w:style w:type="paragraph" w:styleId="ad">
    <w:name w:val="footer"/>
    <w:basedOn w:val="a"/>
    <w:link w:val="ae"/>
    <w:uiPriority w:val="99"/>
    <w:unhideWhenUsed/>
    <w:rsid w:val="000764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e">
    <w:name w:val="頁尾 字元"/>
    <w:basedOn w:val="a0"/>
    <w:link w:val="ad"/>
    <w:uiPriority w:val="99"/>
    <w:rsid w:val="000764AC"/>
    <w:rPr>
      <w:sz w:val="20"/>
      <w:szCs w:val="20"/>
    </w:rPr>
  </w:style>
  <w:style w:type="character" w:styleId="af">
    <w:name w:val="Hyperlink"/>
    <w:basedOn w:val="a0"/>
    <w:uiPriority w:val="99"/>
    <w:unhideWhenUsed/>
    <w:rsid w:val="00D71D3A"/>
    <w:rPr>
      <w:color w:val="0563C1" w:themeColor="hyperlink"/>
      <w:u w:val="single"/>
    </w:rPr>
  </w:style>
  <w:style w:type="paragraph" w:styleId="af0">
    <w:name w:val="List Paragraph"/>
    <w:basedOn w:val="a"/>
    <w:uiPriority w:val="34"/>
    <w:qFormat/>
    <w:rsid w:val="005825AB"/>
    <w:pPr>
      <w:ind w:leftChars="200" w:left="480"/>
    </w:pPr>
  </w:style>
  <w:style w:type="character" w:styleId="af1">
    <w:name w:val="FollowedHyperlink"/>
    <w:basedOn w:val="a0"/>
    <w:uiPriority w:val="99"/>
    <w:semiHidden/>
    <w:unhideWhenUsed/>
    <w:rsid w:val="00B20718"/>
    <w:rPr>
      <w:color w:val="954F72" w:themeColor="followedHyperlink"/>
      <w:u w:val="single"/>
    </w:rPr>
  </w:style>
  <w:style w:type="character" w:customStyle="1" w:styleId="1">
    <w:name w:val="未解析的提及項目1"/>
    <w:basedOn w:val="a0"/>
    <w:uiPriority w:val="99"/>
    <w:semiHidden/>
    <w:unhideWhenUsed/>
    <w:rsid w:val="00A7391F"/>
    <w:rPr>
      <w:color w:val="605E5C"/>
      <w:shd w:val="clear" w:color="auto" w:fill="E1DFDD"/>
    </w:rPr>
  </w:style>
  <w:style w:type="character" w:customStyle="1" w:styleId="2">
    <w:name w:val="未解析的提及項目2"/>
    <w:basedOn w:val="a0"/>
    <w:uiPriority w:val="99"/>
    <w:semiHidden/>
    <w:unhideWhenUsed/>
    <w:rsid w:val="00112F49"/>
    <w:rPr>
      <w:color w:val="605E5C"/>
      <w:shd w:val="clear" w:color="auto" w:fill="E1DFDD"/>
    </w:rPr>
  </w:style>
  <w:style w:type="character" w:customStyle="1" w:styleId="3">
    <w:name w:val="未解析的提及項目3"/>
    <w:basedOn w:val="a0"/>
    <w:uiPriority w:val="99"/>
    <w:semiHidden/>
    <w:unhideWhenUsed/>
    <w:rsid w:val="005F0844"/>
    <w:rPr>
      <w:color w:val="605E5C"/>
      <w:shd w:val="clear" w:color="auto" w:fill="E1DFDD"/>
    </w:rPr>
  </w:style>
  <w:style w:type="character" w:customStyle="1" w:styleId="4">
    <w:name w:val="未解析的提及項目4"/>
    <w:basedOn w:val="a0"/>
    <w:uiPriority w:val="99"/>
    <w:semiHidden/>
    <w:unhideWhenUsed/>
    <w:rsid w:val="00B855B6"/>
    <w:rPr>
      <w:color w:val="605E5C"/>
      <w:shd w:val="clear" w:color="auto" w:fill="E1DFDD"/>
    </w:rPr>
  </w:style>
  <w:style w:type="paragraph" w:styleId="af2">
    <w:name w:val="Revision"/>
    <w:hidden/>
    <w:uiPriority w:val="99"/>
    <w:semiHidden/>
    <w:rsid w:val="00EA65BB"/>
  </w:style>
  <w:style w:type="character" w:customStyle="1" w:styleId="UnresolvedMention">
    <w:name w:val="Unresolved Mention"/>
    <w:basedOn w:val="a0"/>
    <w:uiPriority w:val="99"/>
    <w:semiHidden/>
    <w:unhideWhenUsed/>
    <w:rsid w:val="006E743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039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15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9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9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28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05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26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76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7jspMmrLUcI" TargetMode="External"/><Relationship Id="rId13" Type="http://schemas.openxmlformats.org/officeDocument/2006/relationships/hyperlink" Target="https://www.bd.gov.hk/doc/tc/resources/pamphlets-and-videos/seepage.pdf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wsd.gov.hk/filemanager/tc/share/pdf/TWM.pd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waterconservation.gov.hk/tc/at-home/water-saving-tips/index.html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www.wsd.gov.hk/tc/core-businesses/total-water-management-strategy/index.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emsd.gov.hk/filemanager/tc/content_718/Energy_Saving_Tips_for_Home.pdf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DC2379-F26B-4FE8-9837-86F16E94C2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256</Words>
  <Characters>1464</Characters>
  <Application>Microsoft Office Word</Application>
  <DocSecurity>0</DocSecurity>
  <Lines>12</Lines>
  <Paragraphs>3</Paragraphs>
  <ScaleCrop>false</ScaleCrop>
  <Company>WSD</Company>
  <LinksUpToDate>false</LinksUpToDate>
  <CharactersWithSpaces>1717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PLM_10_WCON</cp:lastModifiedBy>
  <cp:revision>12</cp:revision>
  <cp:lastPrinted>2019-05-22T02:22:00Z</cp:lastPrinted>
  <dcterms:created xsi:type="dcterms:W3CDTF">2019-06-20T03:00:00Z</dcterms:created>
  <dcterms:modified xsi:type="dcterms:W3CDTF">2020-04-22T07:22:00Z</dcterms:modified>
</cp:coreProperties>
</file>