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E63DAF" w:rsidTr="00B004D8">
        <w:trPr>
          <w:trHeight w:val="20"/>
        </w:trPr>
        <w:tc>
          <w:tcPr>
            <w:tcW w:w="15682" w:type="dxa"/>
            <w:gridSpan w:val="8"/>
          </w:tcPr>
          <w:p w:rsidR="00E63DAF" w:rsidRDefault="00E63DAF" w:rsidP="00E63DAF">
            <w:pPr>
              <w:jc w:val="center"/>
            </w:pPr>
            <w:r>
              <w:t>0</w:t>
            </w:r>
            <w:r>
              <w:rPr>
                <w:rFonts w:hint="eastAsia"/>
              </w:rPr>
              <w:t>4</w:t>
            </w:r>
            <w:proofErr w:type="gramStart"/>
            <w:r>
              <w:rPr>
                <w:rFonts w:hint="eastAsia"/>
              </w:rPr>
              <w:t>－小</w:t>
            </w:r>
            <w:proofErr w:type="gramEnd"/>
            <w:r>
              <w:rPr>
                <w:rFonts w:hint="eastAsia"/>
              </w:rPr>
              <w:t>二</w:t>
            </w:r>
          </w:p>
        </w:tc>
      </w:tr>
      <w:tr w:rsidR="008F3B87" w:rsidTr="00E63DAF">
        <w:trPr>
          <w:trHeight w:val="20"/>
        </w:trPr>
        <w:tc>
          <w:tcPr>
            <w:tcW w:w="1191" w:type="dxa"/>
          </w:tcPr>
          <w:p w:rsidR="008F3B87" w:rsidRDefault="008F3B87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8F3B87" w:rsidRDefault="008F3B87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8F3B87" w:rsidRDefault="008F3B87"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:rsidR="008F3B87" w:rsidRDefault="008F3B87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8F3B87" w:rsidRDefault="008F3B87"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:rsidR="008F3B87" w:rsidRDefault="008F3B87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8F3B87" w:rsidRDefault="008F3B87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8F3B87" w:rsidRDefault="008F3B87">
            <w:r>
              <w:rPr>
                <w:rFonts w:hint="eastAsia"/>
              </w:rPr>
              <w:t>備註</w:t>
            </w:r>
          </w:p>
        </w:tc>
      </w:tr>
      <w:tr w:rsidR="008F3B87" w:rsidTr="00E63DAF">
        <w:trPr>
          <w:trHeight w:val="20"/>
        </w:trPr>
        <w:tc>
          <w:tcPr>
            <w:tcW w:w="1191" w:type="dxa"/>
            <w:vMerge w:val="restart"/>
          </w:tcPr>
          <w:p w:rsidR="008F3B87" w:rsidRDefault="008F3B87">
            <w:r>
              <w:rPr>
                <w:rFonts w:hint="eastAsia"/>
              </w:rPr>
              <w:t>親親社區</w:t>
            </w:r>
          </w:p>
        </w:tc>
        <w:tc>
          <w:tcPr>
            <w:tcW w:w="714" w:type="dxa"/>
            <w:vMerge w:val="restart"/>
          </w:tcPr>
          <w:p w:rsidR="008F3B87" w:rsidRDefault="008F3B87">
            <w:r>
              <w:rPr>
                <w:rFonts w:hint="eastAsia"/>
              </w:rPr>
              <w:t>郊遊樂</w:t>
            </w:r>
          </w:p>
        </w:tc>
        <w:tc>
          <w:tcPr>
            <w:tcW w:w="2064" w:type="dxa"/>
            <w:vMerge w:val="restart"/>
          </w:tcPr>
          <w:p w:rsidR="004A1886" w:rsidRDefault="008F3B87">
            <w:pPr>
              <w:rPr>
                <w:rFonts w:ascii="Arial" w:hAnsi="Arial" w:cs="Arial"/>
                <w:color w:val="000000"/>
                <w:kern w:val="0"/>
                <w:shd w:val="clear" w:color="auto" w:fill="FFFFFF"/>
              </w:rPr>
            </w:pPr>
            <w:r>
              <w:rPr>
                <w:rFonts w:hint="eastAsia"/>
                <w:kern w:val="0"/>
              </w:rPr>
              <w:t>適合郊遊的地點</w:t>
            </w:r>
            <w:proofErr w:type="gramStart"/>
            <w:r>
              <w:rPr>
                <w:rFonts w:ascii="Arial" w:hAnsi="Arial" w:cs="Arial" w:hint="eastAsia"/>
                <w:color w:val="000000"/>
                <w:kern w:val="0"/>
                <w:shd w:val="clear" w:color="auto" w:fill="FFFFFF"/>
              </w:rPr>
              <w:t>（</w:t>
            </w:r>
            <w:proofErr w:type="gramEnd"/>
            <w:r>
              <w:rPr>
                <w:rFonts w:ascii="Arial" w:hAnsi="Arial" w:cs="Arial" w:hint="eastAsia"/>
                <w:color w:val="000000"/>
                <w:kern w:val="0"/>
                <w:shd w:val="clear" w:color="auto" w:fill="FFFFFF"/>
              </w:rPr>
              <w:t>例如：郊野公園、海灘</w:t>
            </w:r>
            <w:proofErr w:type="gramStart"/>
            <w:r>
              <w:rPr>
                <w:rFonts w:ascii="Arial" w:hAnsi="Arial" w:cs="Arial" w:hint="eastAsia"/>
                <w:color w:val="000000"/>
                <w:kern w:val="0"/>
                <w:shd w:val="clear" w:color="auto" w:fill="FFFFFF"/>
              </w:rPr>
              <w:t>）</w:t>
            </w:r>
            <w:proofErr w:type="gramEnd"/>
          </w:p>
          <w:p w:rsidR="008F3B87" w:rsidRDefault="004A1886">
            <w:proofErr w:type="gramStart"/>
            <w:r>
              <w:rPr>
                <w:rFonts w:hint="eastAsia"/>
              </w:rPr>
              <w:t>（</w:t>
            </w:r>
            <w:proofErr w:type="gramEnd"/>
            <w:r w:rsidR="00137833">
              <w:rPr>
                <w:rFonts w:hint="eastAsia"/>
              </w:rPr>
              <w:t>預期節數：</w:t>
            </w:r>
            <w:r w:rsidR="00137833">
              <w:rPr>
                <w:rFonts w:hint="eastAsia"/>
              </w:rPr>
              <w:t>1</w:t>
            </w:r>
            <w:proofErr w:type="gramStart"/>
            <w:r w:rsidR="00137833">
              <w:rPr>
                <w:rFonts w:hint="eastAsia"/>
              </w:rPr>
              <w:t>）</w:t>
            </w:r>
            <w:proofErr w:type="gramEnd"/>
          </w:p>
        </w:tc>
        <w:tc>
          <w:tcPr>
            <w:tcW w:w="3192" w:type="dxa"/>
            <w:vMerge w:val="restart"/>
          </w:tcPr>
          <w:p w:rsidR="008F3B87" w:rsidRPr="00264CD0" w:rsidRDefault="008F3B87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</w:t>
            </w:r>
            <w:r w:rsidRPr="00CE4CED">
              <w:rPr>
                <w:rFonts w:asciiTheme="minorEastAsia" w:hAnsiTheme="minorEastAsia" w:hint="eastAsia"/>
                <w:kern w:val="0"/>
                <w:u w:val="single"/>
              </w:rPr>
              <w:t>香港</w:t>
            </w:r>
            <w:r>
              <w:rPr>
                <w:rFonts w:asciiTheme="minorEastAsia" w:hAnsiTheme="minorEastAsia" w:hint="eastAsia"/>
                <w:kern w:val="0"/>
              </w:rPr>
              <w:t>水塘的地理位置</w:t>
            </w:r>
          </w:p>
          <w:p w:rsidR="008F3B87" w:rsidRPr="00D148BF" w:rsidRDefault="008F3B87" w:rsidP="00264CD0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</w:t>
            </w:r>
            <w:r w:rsidRPr="00CE4CED">
              <w:rPr>
                <w:rFonts w:asciiTheme="minorEastAsia" w:hAnsiTheme="minorEastAsia" w:hint="eastAsia"/>
                <w:kern w:val="0"/>
                <w:u w:val="single"/>
              </w:rPr>
              <w:t>香港</w:t>
            </w:r>
            <w:r>
              <w:rPr>
                <w:rFonts w:asciiTheme="minorEastAsia" w:hAnsiTheme="minorEastAsia" w:hint="eastAsia"/>
                <w:kern w:val="0"/>
              </w:rPr>
              <w:t>收集水源的方法</w:t>
            </w:r>
            <w:proofErr w:type="gramStart"/>
            <w:r>
              <w:rPr>
                <w:rFonts w:asciiTheme="minorEastAsia" w:hAnsiTheme="minorEastAsia" w:hint="eastAsia"/>
                <w:kern w:val="0"/>
              </w:rPr>
              <w:t>—</w:t>
            </w:r>
            <w:proofErr w:type="gramEnd"/>
            <w:r>
              <w:rPr>
                <w:rFonts w:asciiTheme="minorEastAsia" w:hAnsiTheme="minorEastAsia" w:hint="eastAsia"/>
                <w:kern w:val="0"/>
              </w:rPr>
              <w:t>集水區</w:t>
            </w:r>
          </w:p>
          <w:p w:rsidR="008F3B87" w:rsidRPr="00023E37" w:rsidRDefault="008F3B87" w:rsidP="000C2EDA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了解集水區和水塘的關係</w:t>
            </w:r>
          </w:p>
        </w:tc>
        <w:tc>
          <w:tcPr>
            <w:tcW w:w="743" w:type="dxa"/>
            <w:vMerge w:val="restart"/>
          </w:tcPr>
          <w:p w:rsidR="008F3B87" w:rsidRDefault="008F3B87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8F3B87" w:rsidRPr="0043184B" w:rsidRDefault="008F3B87" w:rsidP="005825AB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引入（</w:t>
            </w:r>
            <w:r w:rsidR="008A3B5E"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780B47" w:rsidRDefault="00780B47" w:rsidP="00F92A1B">
            <w:pPr>
              <w:pStyle w:val="af0"/>
              <w:numPr>
                <w:ilvl w:val="0"/>
                <w:numId w:val="11"/>
              </w:numPr>
              <w:ind w:leftChars="0" w:left="318" w:hanging="318"/>
              <w:jc w:val="both"/>
            </w:pPr>
            <w:r w:rsidRPr="009E09D4">
              <w:rPr>
                <w:rFonts w:hint="eastAsia"/>
              </w:rPr>
              <w:t>提問學生</w:t>
            </w:r>
            <w:r>
              <w:rPr>
                <w:rFonts w:hint="eastAsia"/>
              </w:rPr>
              <w:t>有沒有到過水塘區郊遊，請他們分享經歷。</w:t>
            </w:r>
          </w:p>
          <w:p w:rsidR="00780B47" w:rsidRDefault="00780B47" w:rsidP="00780B47"/>
          <w:p w:rsidR="00780B47" w:rsidRDefault="00780B47" w:rsidP="00780B47">
            <w:pPr>
              <w:pStyle w:val="af0"/>
              <w:numPr>
                <w:ilvl w:val="0"/>
                <w:numId w:val="9"/>
              </w:numPr>
              <w:ind w:leftChars="0" w:left="318" w:hanging="318"/>
            </w:pPr>
            <w:r>
              <w:rPr>
                <w:rFonts w:hint="eastAsia"/>
              </w:rPr>
              <w:t>提問他們知不知道水塘的作用。</w:t>
            </w:r>
          </w:p>
          <w:p w:rsidR="00780B47" w:rsidRDefault="00780B47" w:rsidP="00780B47">
            <w:pPr>
              <w:pStyle w:val="af0"/>
              <w:ind w:leftChars="0" w:left="318"/>
            </w:pPr>
          </w:p>
          <w:p w:rsidR="008F3B87" w:rsidRDefault="00780B47" w:rsidP="00F92A1B">
            <w:pPr>
              <w:pStyle w:val="af0"/>
              <w:numPr>
                <w:ilvl w:val="0"/>
                <w:numId w:val="9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</w:t>
            </w:r>
            <w:r w:rsidR="00D733B5">
              <w:rPr>
                <w:rFonts w:hint="eastAsia"/>
                <w:lang w:eastAsia="zh-HK"/>
              </w:rPr>
              <w:t>集水</w:t>
            </w:r>
            <w:r>
              <w:rPr>
                <w:rFonts w:hint="eastAsia"/>
              </w:rPr>
              <w:t>區不只收集</w:t>
            </w:r>
            <w:r w:rsidR="009D2EA4">
              <w:rPr>
                <w:rFonts w:hint="eastAsia"/>
                <w:lang w:eastAsia="zh-HK"/>
              </w:rPr>
              <w:t>和貯</w:t>
            </w:r>
            <w:r w:rsidR="009D2EA4">
              <w:rPr>
                <w:rFonts w:hint="eastAsia"/>
              </w:rPr>
              <w:t>存</w:t>
            </w:r>
            <w:r>
              <w:rPr>
                <w:rFonts w:hint="eastAsia"/>
              </w:rPr>
              <w:t>雨水，</w:t>
            </w:r>
            <w:r w:rsidR="003D6E0E">
              <w:rPr>
                <w:rFonts w:hint="eastAsia"/>
              </w:rPr>
              <w:t>也會與郊野公園重疊，</w:t>
            </w:r>
            <w:r>
              <w:rPr>
                <w:rFonts w:hint="eastAsia"/>
              </w:rPr>
              <w:t>是</w:t>
            </w:r>
            <w:r w:rsidR="001F241A">
              <w:rPr>
                <w:rFonts w:hint="eastAsia"/>
              </w:rPr>
              <w:t>野生動物的棲息地和供遊人郊遊的</w:t>
            </w:r>
            <w:r>
              <w:rPr>
                <w:rFonts w:hint="eastAsia"/>
              </w:rPr>
              <w:t>郊野公園，集多種功能。</w:t>
            </w:r>
          </w:p>
        </w:tc>
        <w:tc>
          <w:tcPr>
            <w:tcW w:w="1644" w:type="dxa"/>
          </w:tcPr>
          <w:p w:rsidR="008F3B87" w:rsidRPr="008F3B87" w:rsidRDefault="008F3B87"/>
        </w:tc>
        <w:tc>
          <w:tcPr>
            <w:tcW w:w="1644" w:type="dxa"/>
          </w:tcPr>
          <w:p w:rsidR="008F3B87" w:rsidRDefault="008F3B87"/>
        </w:tc>
      </w:tr>
      <w:tr w:rsidR="00025142" w:rsidTr="00E63DAF">
        <w:trPr>
          <w:trHeight w:val="20"/>
        </w:trPr>
        <w:tc>
          <w:tcPr>
            <w:tcW w:w="1191" w:type="dxa"/>
            <w:vMerge/>
          </w:tcPr>
          <w:p w:rsidR="00025142" w:rsidRDefault="00025142"/>
        </w:tc>
        <w:tc>
          <w:tcPr>
            <w:tcW w:w="714" w:type="dxa"/>
            <w:vMerge/>
          </w:tcPr>
          <w:p w:rsidR="00025142" w:rsidRDefault="00025142"/>
        </w:tc>
        <w:tc>
          <w:tcPr>
            <w:tcW w:w="2064" w:type="dxa"/>
            <w:vMerge/>
          </w:tcPr>
          <w:p w:rsidR="00025142" w:rsidRDefault="00025142"/>
        </w:tc>
        <w:tc>
          <w:tcPr>
            <w:tcW w:w="3192" w:type="dxa"/>
            <w:vMerge/>
          </w:tcPr>
          <w:p w:rsidR="00025142" w:rsidRDefault="00025142"/>
        </w:tc>
        <w:tc>
          <w:tcPr>
            <w:tcW w:w="743" w:type="dxa"/>
            <w:vMerge/>
          </w:tcPr>
          <w:p w:rsidR="00025142" w:rsidRDefault="00025142"/>
        </w:tc>
        <w:tc>
          <w:tcPr>
            <w:tcW w:w="4490" w:type="dxa"/>
            <w:shd w:val="clear" w:color="auto" w:fill="FFFFFF" w:themeFill="background1"/>
          </w:tcPr>
          <w:p w:rsidR="00025142" w:rsidRDefault="00025142" w:rsidP="005825AB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 w:rsidR="008A3B5E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025142" w:rsidRDefault="00025142" w:rsidP="007F59A3">
            <w:pPr>
              <w:pStyle w:val="af0"/>
              <w:numPr>
                <w:ilvl w:val="0"/>
                <w:numId w:val="10"/>
              </w:numPr>
              <w:ind w:leftChars="0" w:left="743" w:hanging="743"/>
              <w:jc w:val="both"/>
            </w:pPr>
            <w:r>
              <w:rPr>
                <w:rFonts w:hint="eastAsia"/>
              </w:rPr>
              <w:t>展示圖片卡，展示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個本地水塘</w:t>
            </w:r>
            <w:r w:rsidR="001F241A">
              <w:rPr>
                <w:rFonts w:hint="eastAsia"/>
              </w:rPr>
              <w:t>的圖片</w:t>
            </w:r>
            <w:r>
              <w:rPr>
                <w:rFonts w:hint="eastAsia"/>
              </w:rPr>
              <w:t>。</w:t>
            </w:r>
          </w:p>
          <w:p w:rsidR="00025142" w:rsidRPr="00025142" w:rsidRDefault="00025142" w:rsidP="007F59A3">
            <w:pPr>
              <w:ind w:left="743" w:hanging="743"/>
              <w:jc w:val="both"/>
            </w:pPr>
          </w:p>
          <w:p w:rsidR="00025142" w:rsidRDefault="00025142" w:rsidP="007F59A3">
            <w:pPr>
              <w:pStyle w:val="af0"/>
              <w:numPr>
                <w:ilvl w:val="0"/>
                <w:numId w:val="10"/>
              </w:numPr>
              <w:ind w:leftChars="0" w:left="743" w:hanging="743"/>
              <w:jc w:val="both"/>
            </w:pPr>
            <w:r>
              <w:rPr>
                <w:rFonts w:hint="eastAsia"/>
              </w:rPr>
              <w:t>利用圖片卡介紹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個水塘的特點。</w:t>
            </w:r>
          </w:p>
          <w:p w:rsidR="00025142" w:rsidRDefault="00025142" w:rsidP="007F59A3">
            <w:pPr>
              <w:ind w:left="743" w:hanging="743"/>
              <w:jc w:val="both"/>
            </w:pPr>
          </w:p>
          <w:p w:rsidR="00A9513F" w:rsidRDefault="007F59A3" w:rsidP="00A9513F">
            <w:pPr>
              <w:pStyle w:val="af0"/>
              <w:numPr>
                <w:ilvl w:val="0"/>
                <w:numId w:val="10"/>
              </w:numPr>
              <w:ind w:leftChars="0" w:left="743" w:hanging="743"/>
              <w:jc w:val="both"/>
            </w:pPr>
            <w:r>
              <w:rPr>
                <w:rFonts w:hint="eastAsia"/>
              </w:rPr>
              <w:t>讓學生根據背景圖的介紹，將圖片卡配對到正確的位置</w:t>
            </w:r>
            <w:r w:rsidR="00A9513F">
              <w:rPr>
                <w:rFonts w:hint="eastAsia"/>
              </w:rPr>
              <w:t>。</w:t>
            </w:r>
          </w:p>
          <w:p w:rsidR="00A9513F" w:rsidRDefault="00A9513F" w:rsidP="00A9513F">
            <w:pPr>
              <w:pStyle w:val="af0"/>
              <w:ind w:leftChars="0" w:left="743"/>
              <w:jc w:val="both"/>
            </w:pPr>
          </w:p>
          <w:p w:rsidR="00A9513F" w:rsidRDefault="00A9513F" w:rsidP="00A9513F">
            <w:pPr>
              <w:pStyle w:val="af0"/>
              <w:numPr>
                <w:ilvl w:val="0"/>
                <w:numId w:val="10"/>
              </w:numPr>
              <w:ind w:leftChars="0" w:left="743" w:hanging="743"/>
              <w:jc w:val="both"/>
            </w:pPr>
            <w:r>
              <w:rPr>
                <w:rFonts w:hint="eastAsia"/>
              </w:rPr>
              <w:t>讓學生完成工作紙第一部分。</w:t>
            </w:r>
          </w:p>
          <w:p w:rsidR="00A9513F" w:rsidRPr="00A9513F" w:rsidRDefault="00A9513F" w:rsidP="00A9513F"/>
          <w:p w:rsidR="00A9513F" w:rsidRPr="00A9513F" w:rsidRDefault="00A9513F" w:rsidP="00A9513F">
            <w:pPr>
              <w:tabs>
                <w:tab w:val="left" w:pos="3225"/>
              </w:tabs>
            </w:pPr>
            <w:r>
              <w:tab/>
            </w:r>
          </w:p>
        </w:tc>
        <w:tc>
          <w:tcPr>
            <w:tcW w:w="1644" w:type="dxa"/>
            <w:shd w:val="clear" w:color="auto" w:fill="FFFFFF" w:themeFill="background1"/>
          </w:tcPr>
          <w:p w:rsidR="00025142" w:rsidRDefault="00025142" w:rsidP="00D148BF"/>
          <w:p w:rsidR="007F59A3" w:rsidRDefault="00DA2C93" w:rsidP="00D148BF">
            <w:r>
              <w:rPr>
                <w:rFonts w:hint="eastAsia"/>
              </w:rPr>
              <w:t>活動教具</w:t>
            </w:r>
            <w:r w:rsidR="007F59A3">
              <w:rPr>
                <w:rFonts w:hint="eastAsia"/>
              </w:rPr>
              <w:t>套：</w:t>
            </w:r>
          </w:p>
          <w:p w:rsidR="007F59A3" w:rsidRDefault="007F59A3" w:rsidP="007F59A3">
            <w:r>
              <w:t>Game</w:t>
            </w:r>
            <w:r w:rsidR="0050653C">
              <w:rPr>
                <w:rFonts w:hint="eastAsia"/>
              </w:rPr>
              <w:t xml:space="preserve"> </w:t>
            </w:r>
            <w:r>
              <w:t>5</w:t>
            </w:r>
            <w:r w:rsidR="00137833">
              <w:rPr>
                <w:rFonts w:hint="eastAsia"/>
              </w:rPr>
              <w:t>「</w:t>
            </w:r>
            <w:r>
              <w:rPr>
                <w:rFonts w:hint="eastAsia"/>
              </w:rPr>
              <w:t>香港的水塘分佈</w:t>
            </w:r>
            <w:r w:rsidR="00137833">
              <w:rPr>
                <w:rFonts w:hint="eastAsia"/>
              </w:rPr>
              <w:t>」</w:t>
            </w:r>
          </w:p>
          <w:p w:rsidR="00A9513F" w:rsidRDefault="00A9513F" w:rsidP="007F59A3"/>
          <w:p w:rsidR="00A9513F" w:rsidRDefault="00A9513F" w:rsidP="007F59A3">
            <w:bookmarkStart w:id="0" w:name="_GoBack"/>
            <w:bookmarkEnd w:id="0"/>
          </w:p>
          <w:p w:rsidR="00E012CB" w:rsidRDefault="00E012CB" w:rsidP="007F59A3"/>
          <w:p w:rsidR="0050653C" w:rsidRDefault="0050653C" w:rsidP="007F59A3"/>
          <w:p w:rsidR="00E012CB" w:rsidRDefault="00E012CB" w:rsidP="007F59A3"/>
          <w:p w:rsidR="00A9513F" w:rsidRDefault="00A9513F" w:rsidP="007F59A3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:rsidR="00A9513F" w:rsidRDefault="00A9513F" w:rsidP="007F59A3">
            <w:r>
              <w:rPr>
                <w:rFonts w:hint="eastAsia"/>
              </w:rPr>
              <w:t>04</w:t>
            </w:r>
            <w:r w:rsidR="000C2EDA">
              <w:rPr>
                <w:rFonts w:hint="eastAsia"/>
              </w:rPr>
              <w:t>工作紙「水塘知多少」</w:t>
            </w:r>
          </w:p>
        </w:tc>
        <w:tc>
          <w:tcPr>
            <w:tcW w:w="1644" w:type="dxa"/>
          </w:tcPr>
          <w:p w:rsidR="00025142" w:rsidRDefault="00025142" w:rsidP="00D148BF"/>
        </w:tc>
      </w:tr>
      <w:tr w:rsidR="00A9513F" w:rsidTr="00E63DAF">
        <w:trPr>
          <w:trHeight w:val="20"/>
        </w:trPr>
        <w:tc>
          <w:tcPr>
            <w:tcW w:w="1191" w:type="dxa"/>
            <w:vMerge/>
          </w:tcPr>
          <w:p w:rsidR="00A9513F" w:rsidRDefault="00A9513F"/>
        </w:tc>
        <w:tc>
          <w:tcPr>
            <w:tcW w:w="714" w:type="dxa"/>
            <w:vMerge/>
          </w:tcPr>
          <w:p w:rsidR="00A9513F" w:rsidRDefault="00A9513F"/>
        </w:tc>
        <w:tc>
          <w:tcPr>
            <w:tcW w:w="2064" w:type="dxa"/>
            <w:vMerge/>
          </w:tcPr>
          <w:p w:rsidR="00A9513F" w:rsidRDefault="00A9513F"/>
        </w:tc>
        <w:tc>
          <w:tcPr>
            <w:tcW w:w="3192" w:type="dxa"/>
            <w:vMerge/>
          </w:tcPr>
          <w:p w:rsidR="00A9513F" w:rsidRDefault="00A9513F"/>
        </w:tc>
        <w:tc>
          <w:tcPr>
            <w:tcW w:w="743" w:type="dxa"/>
            <w:vMerge/>
          </w:tcPr>
          <w:p w:rsidR="00A9513F" w:rsidRDefault="00A9513F"/>
        </w:tc>
        <w:tc>
          <w:tcPr>
            <w:tcW w:w="4490" w:type="dxa"/>
            <w:shd w:val="clear" w:color="auto" w:fill="FFFFFF" w:themeFill="background1"/>
          </w:tcPr>
          <w:p w:rsidR="00A9513F" w:rsidRDefault="00A9513F" w:rsidP="005825AB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 w:rsidR="008A3B5E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A9513F" w:rsidRDefault="00A9513F" w:rsidP="008A3B5E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講解甚麼是集水區和集水區的運作</w:t>
            </w:r>
            <w:r w:rsidR="00137833">
              <w:rPr>
                <w:rFonts w:hint="eastAsia"/>
              </w:rPr>
              <w:t>，並利用水</w:t>
            </w:r>
            <w:proofErr w:type="gramStart"/>
            <w:r w:rsidR="00137833">
              <w:rPr>
                <w:rFonts w:hint="eastAsia"/>
              </w:rPr>
              <w:t>務</w:t>
            </w:r>
            <w:proofErr w:type="gramEnd"/>
            <w:r w:rsidR="00137833">
              <w:rPr>
                <w:rFonts w:hint="eastAsia"/>
              </w:rPr>
              <w:t>署網站的</w:t>
            </w:r>
            <w:r w:rsidR="001B74B5">
              <w:rPr>
                <w:rFonts w:hint="eastAsia"/>
              </w:rPr>
              <w:t>資料向學生提供更多有關本地集水的資訊，例如</w:t>
            </w:r>
            <w:r w:rsidR="001B74B5" w:rsidRPr="000C2EDA">
              <w:rPr>
                <w:rFonts w:hint="eastAsia"/>
                <w:u w:val="single"/>
              </w:rPr>
              <w:t>香港</w:t>
            </w:r>
            <w:r w:rsidR="001B74B5" w:rsidRPr="001B74B5">
              <w:rPr>
                <w:rFonts w:hint="eastAsia"/>
              </w:rPr>
              <w:t>約有三分</w:t>
            </w:r>
            <w:proofErr w:type="gramStart"/>
            <w:r w:rsidR="001B74B5" w:rsidRPr="001B74B5">
              <w:rPr>
                <w:rFonts w:hint="eastAsia"/>
              </w:rPr>
              <w:t>一</w:t>
            </w:r>
            <w:proofErr w:type="gramEnd"/>
            <w:r w:rsidR="001B74B5" w:rsidRPr="001B74B5">
              <w:rPr>
                <w:rFonts w:hint="eastAsia"/>
              </w:rPr>
              <w:t>的土地被規劃為集水區</w:t>
            </w:r>
            <w:r w:rsidR="001B74B5">
              <w:rPr>
                <w:rFonts w:hint="eastAsia"/>
              </w:rPr>
              <w:lastRenderedPageBreak/>
              <w:t>等。</w:t>
            </w:r>
          </w:p>
          <w:p w:rsidR="001F241A" w:rsidRDefault="001F241A" w:rsidP="008A3B5E">
            <w:pPr>
              <w:ind w:left="318" w:hanging="318"/>
              <w:jc w:val="both"/>
            </w:pPr>
          </w:p>
          <w:p w:rsidR="00137833" w:rsidRDefault="00137833" w:rsidP="008A3B5E">
            <w:pPr>
              <w:ind w:left="318" w:hanging="318"/>
              <w:jc w:val="both"/>
            </w:pPr>
          </w:p>
          <w:p w:rsidR="00137833" w:rsidRDefault="00137833" w:rsidP="008A3B5E">
            <w:pPr>
              <w:ind w:left="318" w:hanging="318"/>
              <w:jc w:val="both"/>
            </w:pPr>
          </w:p>
          <w:p w:rsidR="00137833" w:rsidRDefault="00137833" w:rsidP="008A3B5E">
            <w:pPr>
              <w:ind w:left="318" w:hanging="318"/>
              <w:jc w:val="both"/>
            </w:pPr>
          </w:p>
          <w:p w:rsidR="00137833" w:rsidRDefault="00137833" w:rsidP="008A3B5E">
            <w:pPr>
              <w:ind w:left="318" w:hanging="318"/>
              <w:jc w:val="both"/>
            </w:pPr>
          </w:p>
          <w:p w:rsidR="00137833" w:rsidRDefault="00137833" w:rsidP="008A3B5E">
            <w:pPr>
              <w:ind w:left="318" w:hanging="318"/>
              <w:jc w:val="both"/>
            </w:pPr>
          </w:p>
          <w:p w:rsidR="00137833" w:rsidRPr="001B74B5" w:rsidRDefault="00137833" w:rsidP="000C2EDA">
            <w:pPr>
              <w:jc w:val="both"/>
            </w:pPr>
          </w:p>
          <w:p w:rsidR="001F241A" w:rsidRDefault="001F241A" w:rsidP="008A3B5E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指導學生完成工作紙第二部分。</w:t>
            </w:r>
          </w:p>
          <w:p w:rsidR="00780B47" w:rsidRDefault="00780B47" w:rsidP="008A3B5E">
            <w:pPr>
              <w:ind w:left="318" w:hanging="318"/>
              <w:jc w:val="both"/>
            </w:pPr>
          </w:p>
          <w:p w:rsidR="00780B47" w:rsidRPr="00A9513F" w:rsidRDefault="008A3B5E" w:rsidP="008A3B5E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指出本地集水的成效和不穩定因素</w:t>
            </w:r>
            <w:r w:rsidR="001B74B5">
              <w:rPr>
                <w:rFonts w:hint="eastAsia"/>
              </w:rPr>
              <w:t>（天氣）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  <w:shd w:val="clear" w:color="auto" w:fill="FFFFFF" w:themeFill="background1"/>
          </w:tcPr>
          <w:p w:rsidR="00A9513F" w:rsidRDefault="00A9513F" w:rsidP="00D148BF"/>
          <w:p w:rsidR="001F241A" w:rsidRDefault="000C2EDA" w:rsidP="00D148BF">
            <w:r>
              <w:rPr>
                <w:rFonts w:hint="eastAsia"/>
              </w:rPr>
              <w:t>網頁</w:t>
            </w:r>
            <w:r w:rsidR="00137833">
              <w:rPr>
                <w:rFonts w:hint="eastAsia"/>
              </w:rPr>
              <w:t>：</w:t>
            </w:r>
            <w:r w:rsidR="00137833">
              <w:br/>
            </w:r>
            <w:r w:rsidRPr="00137833">
              <w:rPr>
                <w:rFonts w:hint="eastAsia"/>
              </w:rPr>
              <w:t>水務署</w:t>
            </w:r>
            <w:r>
              <w:rPr>
                <w:rFonts w:hint="eastAsia"/>
              </w:rPr>
              <w:t>－</w:t>
            </w:r>
            <w:r w:rsidR="00137833" w:rsidRPr="00137833">
              <w:rPr>
                <w:rFonts w:hint="eastAsia"/>
              </w:rPr>
              <w:t>本地集水</w:t>
            </w:r>
            <w:r w:rsidR="00137833">
              <w:br/>
            </w:r>
            <w:hyperlink r:id="rId9" w:history="1">
              <w:r w:rsidR="00137833" w:rsidRPr="000C2EDA">
                <w:rPr>
                  <w:rStyle w:val="af"/>
                </w:rPr>
                <w:t>https://www.</w:t>
              </w:r>
              <w:r w:rsidR="00137833" w:rsidRPr="000C2EDA">
                <w:rPr>
                  <w:rStyle w:val="af"/>
                </w:rPr>
                <w:lastRenderedPageBreak/>
                <w:t>wsd.gov.hk/tc/core-businesses/total-water-management-strategy/local-yield/index.html</w:t>
              </w:r>
            </w:hyperlink>
          </w:p>
          <w:p w:rsidR="001F241A" w:rsidRDefault="001F241A" w:rsidP="00D148BF"/>
          <w:p w:rsidR="001F241A" w:rsidRDefault="001F241A" w:rsidP="001F241A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:rsidR="001F241A" w:rsidRDefault="001F241A" w:rsidP="001F241A">
            <w:r>
              <w:rPr>
                <w:rFonts w:hint="eastAsia"/>
              </w:rPr>
              <w:t>04</w:t>
            </w:r>
            <w:r w:rsidR="000C2EDA">
              <w:rPr>
                <w:rFonts w:hint="eastAsia"/>
              </w:rPr>
              <w:t>工作紙「水塘知多少」</w:t>
            </w:r>
          </w:p>
        </w:tc>
        <w:tc>
          <w:tcPr>
            <w:tcW w:w="1644" w:type="dxa"/>
          </w:tcPr>
          <w:p w:rsidR="00A9513F" w:rsidRDefault="00A9513F" w:rsidP="00D148BF"/>
        </w:tc>
      </w:tr>
      <w:tr w:rsidR="001F241A" w:rsidTr="00E63DAF">
        <w:trPr>
          <w:trHeight w:val="20"/>
        </w:trPr>
        <w:tc>
          <w:tcPr>
            <w:tcW w:w="1191" w:type="dxa"/>
            <w:vMerge/>
          </w:tcPr>
          <w:p w:rsidR="001F241A" w:rsidRDefault="001F241A"/>
        </w:tc>
        <w:tc>
          <w:tcPr>
            <w:tcW w:w="714" w:type="dxa"/>
            <w:vMerge/>
          </w:tcPr>
          <w:p w:rsidR="001F241A" w:rsidRDefault="001F241A"/>
        </w:tc>
        <w:tc>
          <w:tcPr>
            <w:tcW w:w="2064" w:type="dxa"/>
            <w:vMerge/>
          </w:tcPr>
          <w:p w:rsidR="001F241A" w:rsidRDefault="001F241A"/>
        </w:tc>
        <w:tc>
          <w:tcPr>
            <w:tcW w:w="3192" w:type="dxa"/>
            <w:vMerge/>
          </w:tcPr>
          <w:p w:rsidR="001F241A" w:rsidRDefault="001F241A"/>
        </w:tc>
        <w:tc>
          <w:tcPr>
            <w:tcW w:w="743" w:type="dxa"/>
            <w:vMerge/>
          </w:tcPr>
          <w:p w:rsidR="001F241A" w:rsidRDefault="001F241A"/>
        </w:tc>
        <w:tc>
          <w:tcPr>
            <w:tcW w:w="4490" w:type="dxa"/>
            <w:shd w:val="clear" w:color="auto" w:fill="FFFFFF" w:themeFill="background1"/>
          </w:tcPr>
          <w:p w:rsidR="001F241A" w:rsidRDefault="001F241A" w:rsidP="005825AB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1F241A" w:rsidRDefault="001F241A" w:rsidP="00F92A1B">
            <w:pPr>
              <w:pStyle w:val="af0"/>
              <w:numPr>
                <w:ilvl w:val="0"/>
                <w:numId w:val="12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總結水塘和集水區的地理位置和作用。</w:t>
            </w:r>
          </w:p>
          <w:p w:rsidR="001F241A" w:rsidRDefault="001F241A" w:rsidP="001F241A">
            <w:pPr>
              <w:ind w:left="318" w:hanging="318"/>
            </w:pPr>
          </w:p>
          <w:p w:rsidR="001F241A" w:rsidRDefault="001F241A" w:rsidP="00F92A1B">
            <w:pPr>
              <w:pStyle w:val="af0"/>
              <w:numPr>
                <w:ilvl w:val="0"/>
                <w:numId w:val="12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指出利用集水區和水塘集水是本</w:t>
            </w:r>
            <w:r w:rsidRPr="00F92A1B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其中一種水源。</w:t>
            </w:r>
          </w:p>
          <w:p w:rsidR="001F241A" w:rsidRDefault="001F241A" w:rsidP="00F92A1B">
            <w:pPr>
              <w:ind w:left="318" w:hanging="318"/>
              <w:jc w:val="both"/>
            </w:pPr>
          </w:p>
          <w:p w:rsidR="001F241A" w:rsidRPr="001F241A" w:rsidRDefault="001F241A" w:rsidP="00F92A1B">
            <w:pPr>
              <w:pStyle w:val="af0"/>
              <w:numPr>
                <w:ilvl w:val="0"/>
                <w:numId w:val="12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提醒學生郊遊時要保持地方清潔，</w:t>
            </w:r>
            <w:proofErr w:type="gramStart"/>
            <w:r>
              <w:rPr>
                <w:rFonts w:hint="eastAsia"/>
              </w:rPr>
              <w:t>不要亂拋垃圾</w:t>
            </w:r>
            <w:proofErr w:type="gramEnd"/>
            <w:r>
              <w:rPr>
                <w:rFonts w:hint="eastAsia"/>
              </w:rPr>
              <w:t>，污染水塘和集水區。</w:t>
            </w:r>
          </w:p>
        </w:tc>
        <w:tc>
          <w:tcPr>
            <w:tcW w:w="1644" w:type="dxa"/>
            <w:shd w:val="clear" w:color="auto" w:fill="FFFFFF" w:themeFill="background1"/>
          </w:tcPr>
          <w:p w:rsidR="001F241A" w:rsidRDefault="001F241A" w:rsidP="00D148BF"/>
        </w:tc>
        <w:tc>
          <w:tcPr>
            <w:tcW w:w="1644" w:type="dxa"/>
          </w:tcPr>
          <w:p w:rsidR="001F241A" w:rsidRDefault="001F241A" w:rsidP="00D148BF"/>
        </w:tc>
      </w:tr>
    </w:tbl>
    <w:p w:rsidR="0043184B" w:rsidRDefault="0043184B" w:rsidP="00264CD0">
      <w:pPr>
        <w:rPr>
          <w:sz w:val="20"/>
          <w:szCs w:val="20"/>
        </w:rPr>
      </w:pPr>
    </w:p>
    <w:p w:rsidR="00097BFF" w:rsidRPr="008A3B5E" w:rsidRDefault="00097BFF" w:rsidP="001F241A">
      <w:r w:rsidRPr="008A3B5E">
        <w:rPr>
          <w:rFonts w:hint="eastAsia"/>
        </w:rPr>
        <w:t>參考資料</w:t>
      </w:r>
      <w:proofErr w:type="gramStart"/>
      <w:r w:rsidR="008A3B5E" w:rsidRPr="008A3B5E">
        <w:rPr>
          <w:rFonts w:hint="eastAsia"/>
        </w:rPr>
        <w:t>︰</w:t>
      </w:r>
      <w:proofErr w:type="gramEnd"/>
    </w:p>
    <w:p w:rsidR="008A3B5E" w:rsidRPr="008A3B5E" w:rsidRDefault="008A3B5E" w:rsidP="008A3B5E">
      <w:pPr>
        <w:rPr>
          <w:szCs w:val="24"/>
        </w:rPr>
      </w:pPr>
      <w:r>
        <w:rPr>
          <w:rFonts w:hint="eastAsia"/>
        </w:rPr>
        <w:t>水</w:t>
      </w:r>
      <w:proofErr w:type="gramStart"/>
      <w:r w:rsidRPr="008A3B5E">
        <w:rPr>
          <w:rFonts w:hint="eastAsia"/>
          <w:szCs w:val="24"/>
        </w:rPr>
        <w:t>務</w:t>
      </w:r>
      <w:proofErr w:type="gramEnd"/>
      <w:r w:rsidRPr="008A3B5E">
        <w:rPr>
          <w:rFonts w:hint="eastAsia"/>
          <w:szCs w:val="24"/>
        </w:rPr>
        <w:t>署－水塘簡介</w:t>
      </w:r>
    </w:p>
    <w:p w:rsidR="008A3B5E" w:rsidRPr="008A3B5E" w:rsidRDefault="005F74F8" w:rsidP="008A3B5E">
      <w:pPr>
        <w:rPr>
          <w:szCs w:val="24"/>
        </w:rPr>
      </w:pPr>
      <w:hyperlink r:id="rId10" w:history="1">
        <w:r w:rsidR="008A3B5E" w:rsidRPr="008A3B5E">
          <w:rPr>
            <w:rStyle w:val="af"/>
            <w:szCs w:val="24"/>
          </w:rPr>
          <w:t>https://www.wsd.gov.hk/tc/customer-services/other-customer-services/fishing-in-reservoirs/brief-introduction-of-reservoirs/index.html</w:t>
        </w:r>
      </w:hyperlink>
    </w:p>
    <w:p w:rsidR="008A3B5E" w:rsidRPr="008A3B5E" w:rsidRDefault="008A3B5E" w:rsidP="008A3B5E">
      <w:pPr>
        <w:rPr>
          <w:szCs w:val="24"/>
        </w:rPr>
      </w:pPr>
      <w:r w:rsidRPr="008A3B5E">
        <w:rPr>
          <w:rFonts w:hint="eastAsia"/>
          <w:szCs w:val="24"/>
        </w:rPr>
        <w:t>水</w:t>
      </w:r>
      <w:proofErr w:type="gramStart"/>
      <w:r w:rsidRPr="008A3B5E">
        <w:rPr>
          <w:rFonts w:hint="eastAsia"/>
          <w:szCs w:val="24"/>
        </w:rPr>
        <w:t>務</w:t>
      </w:r>
      <w:proofErr w:type="gramEnd"/>
      <w:r w:rsidRPr="008A3B5E">
        <w:rPr>
          <w:rFonts w:hint="eastAsia"/>
          <w:szCs w:val="24"/>
        </w:rPr>
        <w:t>署－水塘容量</w:t>
      </w:r>
    </w:p>
    <w:p w:rsidR="008A3B5E" w:rsidRPr="008A3B5E" w:rsidRDefault="005F74F8" w:rsidP="008A3B5E">
      <w:pPr>
        <w:rPr>
          <w:szCs w:val="24"/>
        </w:rPr>
      </w:pPr>
      <w:hyperlink r:id="rId11" w:history="1">
        <w:r w:rsidR="008A3B5E" w:rsidRPr="008A3B5E">
          <w:rPr>
            <w:rStyle w:val="af"/>
            <w:szCs w:val="24"/>
          </w:rPr>
          <w:t>https://www.wsd.gov.hk/tc/core-businesses/operation-and-maintenance-of-waterworks/waterworks/capacity-of-impounding-reservoirs-in-hong-kong/index.html</w:t>
        </w:r>
      </w:hyperlink>
    </w:p>
    <w:p w:rsidR="001F241A" w:rsidRPr="008A3B5E" w:rsidRDefault="001F241A" w:rsidP="008A3B5E">
      <w:pPr>
        <w:rPr>
          <w:szCs w:val="24"/>
        </w:rPr>
      </w:pPr>
      <w:r w:rsidRPr="008A3B5E">
        <w:rPr>
          <w:rFonts w:hint="eastAsia"/>
          <w:szCs w:val="24"/>
        </w:rPr>
        <w:t>水</w:t>
      </w:r>
      <w:proofErr w:type="gramStart"/>
      <w:r w:rsidRPr="008A3B5E">
        <w:rPr>
          <w:rFonts w:hint="eastAsia"/>
          <w:szCs w:val="24"/>
        </w:rPr>
        <w:t>務</w:t>
      </w:r>
      <w:proofErr w:type="gramEnd"/>
      <w:r w:rsidRPr="008A3B5E">
        <w:rPr>
          <w:rFonts w:hint="eastAsia"/>
          <w:szCs w:val="24"/>
        </w:rPr>
        <w:t>署－本地集水</w:t>
      </w:r>
    </w:p>
    <w:p w:rsidR="001F241A" w:rsidRPr="008A3B5E" w:rsidRDefault="005F74F8" w:rsidP="008A3B5E">
      <w:pPr>
        <w:rPr>
          <w:szCs w:val="24"/>
        </w:rPr>
      </w:pPr>
      <w:hyperlink r:id="rId12" w:history="1">
        <w:r w:rsidR="001F241A" w:rsidRPr="008A3B5E">
          <w:rPr>
            <w:rStyle w:val="af"/>
            <w:szCs w:val="24"/>
          </w:rPr>
          <w:t>https://www.wsd.gov.hk/tc/core-businesses/total-water-management-strategy/local-yield/index.html</w:t>
        </w:r>
      </w:hyperlink>
    </w:p>
    <w:p w:rsidR="00097BFF" w:rsidRPr="008A3B5E" w:rsidRDefault="00097BFF" w:rsidP="008A3B5E">
      <w:pPr>
        <w:rPr>
          <w:szCs w:val="24"/>
        </w:rPr>
      </w:pPr>
      <w:r w:rsidRPr="008A3B5E">
        <w:rPr>
          <w:rFonts w:hint="eastAsia"/>
          <w:szCs w:val="24"/>
        </w:rPr>
        <w:t>香港政府新聞網</w:t>
      </w:r>
      <w:r w:rsidR="008A3B5E" w:rsidRPr="008A3B5E">
        <w:rPr>
          <w:rFonts w:hint="eastAsia"/>
          <w:szCs w:val="24"/>
        </w:rPr>
        <w:t>－</w:t>
      </w:r>
      <w:r w:rsidRPr="008A3B5E">
        <w:rPr>
          <w:rFonts w:hint="eastAsia"/>
          <w:szCs w:val="24"/>
        </w:rPr>
        <w:t>污染集水區五人判罰款</w:t>
      </w:r>
    </w:p>
    <w:p w:rsidR="00097BFF" w:rsidRPr="008A3B5E" w:rsidRDefault="005F74F8" w:rsidP="008A3B5E">
      <w:pPr>
        <w:rPr>
          <w:szCs w:val="24"/>
        </w:rPr>
      </w:pPr>
      <w:hyperlink r:id="rId13" w:history="1">
        <w:r w:rsidR="00097BFF" w:rsidRPr="008A3B5E">
          <w:rPr>
            <w:rStyle w:val="af"/>
            <w:szCs w:val="24"/>
          </w:rPr>
          <w:t>http://www.news.gov.hk/tc/categories/environment/html/2015/10/20151012_174117.lin.shtml</w:t>
        </w:r>
      </w:hyperlink>
    </w:p>
    <w:p w:rsidR="00760790" w:rsidRPr="00097BFF" w:rsidRDefault="00760790"/>
    <w:sectPr w:rsidR="00760790" w:rsidRPr="00097BFF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4F8" w:rsidRDefault="005F74F8" w:rsidP="000764AC">
      <w:r>
        <w:separator/>
      </w:r>
    </w:p>
  </w:endnote>
  <w:endnote w:type="continuationSeparator" w:id="0">
    <w:p w:rsidR="005F74F8" w:rsidRDefault="005F74F8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4F8" w:rsidRDefault="005F74F8" w:rsidP="000764AC">
      <w:r>
        <w:separator/>
      </w:r>
    </w:p>
  </w:footnote>
  <w:footnote w:type="continuationSeparator" w:id="0">
    <w:p w:rsidR="005F74F8" w:rsidRDefault="005F74F8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65E4D7B"/>
    <w:multiLevelType w:val="hybridMultilevel"/>
    <w:tmpl w:val="69A8ED4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B7809AE"/>
    <w:multiLevelType w:val="hybridMultilevel"/>
    <w:tmpl w:val="284EA43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367DE7"/>
    <w:multiLevelType w:val="hybridMultilevel"/>
    <w:tmpl w:val="AC305FE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7A7F1D85"/>
    <w:multiLevelType w:val="hybridMultilevel"/>
    <w:tmpl w:val="7CA087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FEA04B4"/>
    <w:multiLevelType w:val="hybridMultilevel"/>
    <w:tmpl w:val="1E8EA3D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1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使用者">
    <w15:presenceInfo w15:providerId="None" w15:userId="Windows 使用者"/>
  </w15:person>
  <w15:person w15:author="iLearners HK">
    <w15:presenceInfo w15:providerId="Windows Live" w15:userId="1a5446967b439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25142"/>
    <w:rsid w:val="000305F4"/>
    <w:rsid w:val="00037823"/>
    <w:rsid w:val="000616B2"/>
    <w:rsid w:val="00070A55"/>
    <w:rsid w:val="0007337E"/>
    <w:rsid w:val="000764AC"/>
    <w:rsid w:val="00097BFF"/>
    <w:rsid w:val="000C2EDA"/>
    <w:rsid w:val="000D2B59"/>
    <w:rsid w:val="00110C2F"/>
    <w:rsid w:val="00137833"/>
    <w:rsid w:val="0014234B"/>
    <w:rsid w:val="00162BCD"/>
    <w:rsid w:val="001672B2"/>
    <w:rsid w:val="00167B3F"/>
    <w:rsid w:val="0017164C"/>
    <w:rsid w:val="00193591"/>
    <w:rsid w:val="001B6EFB"/>
    <w:rsid w:val="001B74B5"/>
    <w:rsid w:val="001D4AB5"/>
    <w:rsid w:val="001F0887"/>
    <w:rsid w:val="001F241A"/>
    <w:rsid w:val="00264CD0"/>
    <w:rsid w:val="0026656F"/>
    <w:rsid w:val="002A58CA"/>
    <w:rsid w:val="002D1216"/>
    <w:rsid w:val="002D57C6"/>
    <w:rsid w:val="002F3A05"/>
    <w:rsid w:val="0031156A"/>
    <w:rsid w:val="00327ED3"/>
    <w:rsid w:val="00345F95"/>
    <w:rsid w:val="003B016F"/>
    <w:rsid w:val="003C401D"/>
    <w:rsid w:val="003D6E0E"/>
    <w:rsid w:val="0043184B"/>
    <w:rsid w:val="0049041D"/>
    <w:rsid w:val="00495B2C"/>
    <w:rsid w:val="004A1886"/>
    <w:rsid w:val="004A29CC"/>
    <w:rsid w:val="004D502E"/>
    <w:rsid w:val="004E04AC"/>
    <w:rsid w:val="005002F2"/>
    <w:rsid w:val="0050653C"/>
    <w:rsid w:val="00512A63"/>
    <w:rsid w:val="0057462F"/>
    <w:rsid w:val="005825AB"/>
    <w:rsid w:val="005844DC"/>
    <w:rsid w:val="005924BC"/>
    <w:rsid w:val="005B2462"/>
    <w:rsid w:val="005B4BAE"/>
    <w:rsid w:val="005F74F8"/>
    <w:rsid w:val="00617065"/>
    <w:rsid w:val="006351EF"/>
    <w:rsid w:val="006754D6"/>
    <w:rsid w:val="006768D5"/>
    <w:rsid w:val="006A7D06"/>
    <w:rsid w:val="006D30E2"/>
    <w:rsid w:val="006F7A7B"/>
    <w:rsid w:val="007068D3"/>
    <w:rsid w:val="007153B4"/>
    <w:rsid w:val="007313DC"/>
    <w:rsid w:val="00744B12"/>
    <w:rsid w:val="00760790"/>
    <w:rsid w:val="00780B47"/>
    <w:rsid w:val="00783638"/>
    <w:rsid w:val="007C7500"/>
    <w:rsid w:val="007E1DE1"/>
    <w:rsid w:val="007F59A3"/>
    <w:rsid w:val="00837ADE"/>
    <w:rsid w:val="00846DE6"/>
    <w:rsid w:val="00851C49"/>
    <w:rsid w:val="00866FD2"/>
    <w:rsid w:val="008945B4"/>
    <w:rsid w:val="008A1DFC"/>
    <w:rsid w:val="008A3B5E"/>
    <w:rsid w:val="008A7F11"/>
    <w:rsid w:val="008D7A15"/>
    <w:rsid w:val="008E0772"/>
    <w:rsid w:val="008F3B87"/>
    <w:rsid w:val="00970AAD"/>
    <w:rsid w:val="00990898"/>
    <w:rsid w:val="009964DB"/>
    <w:rsid w:val="009C4DAE"/>
    <w:rsid w:val="009D2EA4"/>
    <w:rsid w:val="009E09D4"/>
    <w:rsid w:val="00A04BAA"/>
    <w:rsid w:val="00A26919"/>
    <w:rsid w:val="00A73625"/>
    <w:rsid w:val="00A757A7"/>
    <w:rsid w:val="00A9513F"/>
    <w:rsid w:val="00A97EB8"/>
    <w:rsid w:val="00AE7A46"/>
    <w:rsid w:val="00AF694E"/>
    <w:rsid w:val="00BA381E"/>
    <w:rsid w:val="00C0551A"/>
    <w:rsid w:val="00C147EE"/>
    <w:rsid w:val="00C360E0"/>
    <w:rsid w:val="00C45869"/>
    <w:rsid w:val="00C545DA"/>
    <w:rsid w:val="00C81049"/>
    <w:rsid w:val="00C946E8"/>
    <w:rsid w:val="00C94C9F"/>
    <w:rsid w:val="00CA0766"/>
    <w:rsid w:val="00CC268D"/>
    <w:rsid w:val="00CC480B"/>
    <w:rsid w:val="00CD3A05"/>
    <w:rsid w:val="00CD5721"/>
    <w:rsid w:val="00CE4CED"/>
    <w:rsid w:val="00CF5D7D"/>
    <w:rsid w:val="00D00364"/>
    <w:rsid w:val="00D148BF"/>
    <w:rsid w:val="00D23E1C"/>
    <w:rsid w:val="00D532BE"/>
    <w:rsid w:val="00D67636"/>
    <w:rsid w:val="00D71D3A"/>
    <w:rsid w:val="00D733B5"/>
    <w:rsid w:val="00D7442D"/>
    <w:rsid w:val="00D820D9"/>
    <w:rsid w:val="00DA2C93"/>
    <w:rsid w:val="00DE7942"/>
    <w:rsid w:val="00E012CB"/>
    <w:rsid w:val="00E46B25"/>
    <w:rsid w:val="00E63DAF"/>
    <w:rsid w:val="00E97930"/>
    <w:rsid w:val="00EC5A4E"/>
    <w:rsid w:val="00EC7CAB"/>
    <w:rsid w:val="00ED6789"/>
    <w:rsid w:val="00F14ABB"/>
    <w:rsid w:val="00F265C8"/>
    <w:rsid w:val="00F71FD4"/>
    <w:rsid w:val="00F9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48B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D148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f1">
    <w:name w:val="FollowedHyperlink"/>
    <w:basedOn w:val="a0"/>
    <w:uiPriority w:val="99"/>
    <w:semiHidden/>
    <w:unhideWhenUsed/>
    <w:rsid w:val="00780B4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48B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D148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f1">
    <w:name w:val="FollowedHyperlink"/>
    <w:basedOn w:val="a0"/>
    <w:uiPriority w:val="99"/>
    <w:semiHidden/>
    <w:unhideWhenUsed/>
    <w:rsid w:val="00780B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0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ws.gov.hk/tc/categories/environment/html/2015/10/20151012_174117.lin.s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wsd.gov.hk/tc/core-businesses/total-water-management-strategy/local-yield/index.html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sd.gov.hk/tc/core-businesses/operation-and-maintenance-of-waterworks/waterworks/capacity-of-impounding-reservoirs-in-hong-kong/index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wsd.gov.hk/tc/customer-services/other-customer-services/fishing-in-reservoirs/brief-introduction-of-reservoirs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wsd.gov.hk/tc/core-businesses/total-water-management-strategy/local-yield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AA80B-D738-4F47-AC5D-698FBB7B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280</Words>
  <Characters>1602</Characters>
  <Application>Microsoft Office Word</Application>
  <DocSecurity>0</DocSecurity>
  <Lines>13</Lines>
  <Paragraphs>3</Paragraphs>
  <ScaleCrop>false</ScaleCrop>
  <Company>WSD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21</cp:revision>
  <dcterms:created xsi:type="dcterms:W3CDTF">2019-05-04T14:55:00Z</dcterms:created>
  <dcterms:modified xsi:type="dcterms:W3CDTF">2019-07-25T06:44:00Z</dcterms:modified>
</cp:coreProperties>
</file>